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3" w:rsidRPr="006F718C" w:rsidRDefault="00585203" w:rsidP="00585203">
      <w:pPr>
        <w:jc w:val="center"/>
        <w:rPr>
          <w:rFonts w:ascii="Times New Roman" w:hAnsi="Times New Roman" w:cs="Times New Roman"/>
          <w:b/>
          <w:sz w:val="26"/>
          <w:szCs w:val="26"/>
        </w:rPr>
      </w:pPr>
      <w:r w:rsidRPr="006F718C">
        <w:rPr>
          <w:rFonts w:ascii="Times New Roman" w:hAnsi="Times New Roman" w:cs="Times New Roman"/>
          <w:b/>
          <w:sz w:val="26"/>
          <w:szCs w:val="26"/>
        </w:rPr>
        <w:t>T.C.</w:t>
      </w:r>
    </w:p>
    <w:p w:rsidR="00585203" w:rsidRPr="006F718C" w:rsidRDefault="00585203" w:rsidP="00585203">
      <w:pPr>
        <w:jc w:val="center"/>
        <w:rPr>
          <w:rFonts w:ascii="Times New Roman" w:hAnsi="Times New Roman" w:cs="Times New Roman"/>
          <w:b/>
          <w:sz w:val="26"/>
          <w:szCs w:val="26"/>
        </w:rPr>
      </w:pPr>
      <w:r w:rsidRPr="006F718C">
        <w:rPr>
          <w:rFonts w:ascii="Times New Roman" w:hAnsi="Times New Roman" w:cs="Times New Roman"/>
          <w:b/>
          <w:sz w:val="26"/>
          <w:szCs w:val="26"/>
        </w:rPr>
        <w:t>SİVEREK BELEDİYE BAŞKANLIĞI</w:t>
      </w:r>
    </w:p>
    <w:p w:rsidR="00585203" w:rsidRPr="006F718C" w:rsidRDefault="00585203" w:rsidP="00585203">
      <w:pPr>
        <w:jc w:val="center"/>
        <w:rPr>
          <w:rFonts w:ascii="Times New Roman" w:hAnsi="Times New Roman" w:cs="Times New Roman"/>
          <w:b/>
          <w:sz w:val="26"/>
          <w:szCs w:val="26"/>
        </w:rPr>
      </w:pPr>
      <w:r w:rsidRPr="006F718C">
        <w:rPr>
          <w:rFonts w:ascii="Times New Roman" w:hAnsi="Times New Roman" w:cs="Times New Roman"/>
          <w:b/>
          <w:sz w:val="26"/>
          <w:szCs w:val="26"/>
        </w:rPr>
        <w:t>GELİRLER MÜDÜRLÜĞÜ</w:t>
      </w:r>
    </w:p>
    <w:p w:rsidR="00585203" w:rsidRPr="006F718C" w:rsidRDefault="00585203" w:rsidP="006F718C">
      <w:pPr>
        <w:jc w:val="center"/>
        <w:rPr>
          <w:rFonts w:ascii="Times New Roman" w:hAnsi="Times New Roman" w:cs="Times New Roman"/>
          <w:b/>
          <w:sz w:val="26"/>
          <w:szCs w:val="26"/>
        </w:rPr>
      </w:pPr>
      <w:r w:rsidRPr="006F718C">
        <w:rPr>
          <w:rFonts w:ascii="Times New Roman" w:hAnsi="Times New Roman" w:cs="Times New Roman"/>
          <w:b/>
          <w:sz w:val="26"/>
          <w:szCs w:val="26"/>
        </w:rPr>
        <w:t>GÖREV YETKİ VE SORUMLULUKLARI</w:t>
      </w:r>
      <w:r w:rsidR="00305B75" w:rsidRPr="006F718C">
        <w:rPr>
          <w:rFonts w:ascii="Times New Roman" w:hAnsi="Times New Roman" w:cs="Times New Roman"/>
          <w:b/>
          <w:sz w:val="26"/>
          <w:szCs w:val="26"/>
        </w:rPr>
        <w:t xml:space="preserve"> İLE ÇALIŞMA USUL VE ESASLARINA </w:t>
      </w:r>
      <w:r w:rsidRPr="006F718C">
        <w:rPr>
          <w:rFonts w:ascii="Times New Roman" w:hAnsi="Times New Roman" w:cs="Times New Roman"/>
          <w:b/>
          <w:sz w:val="26"/>
          <w:szCs w:val="26"/>
        </w:rPr>
        <w:t>DAİR YÖNETMELİK</w:t>
      </w:r>
    </w:p>
    <w:p w:rsidR="00585203" w:rsidRPr="006F718C" w:rsidRDefault="00585203" w:rsidP="00585203">
      <w:pPr>
        <w:jc w:val="center"/>
        <w:rPr>
          <w:rFonts w:ascii="Times New Roman" w:hAnsi="Times New Roman" w:cs="Times New Roman"/>
          <w:b/>
          <w:sz w:val="24"/>
          <w:szCs w:val="24"/>
        </w:rPr>
      </w:pPr>
      <w:r w:rsidRPr="006F718C">
        <w:rPr>
          <w:rFonts w:ascii="Times New Roman" w:hAnsi="Times New Roman" w:cs="Times New Roman"/>
          <w:b/>
          <w:sz w:val="24"/>
          <w:szCs w:val="24"/>
        </w:rPr>
        <w:t>BİRİNCİ BÖLÜM</w:t>
      </w:r>
    </w:p>
    <w:p w:rsidR="00585203" w:rsidRPr="006F718C" w:rsidRDefault="00585203" w:rsidP="00305B75">
      <w:pPr>
        <w:jc w:val="center"/>
        <w:rPr>
          <w:rFonts w:ascii="Times New Roman" w:hAnsi="Times New Roman" w:cs="Times New Roman"/>
          <w:b/>
          <w:sz w:val="24"/>
          <w:szCs w:val="24"/>
        </w:rPr>
      </w:pPr>
      <w:r w:rsidRPr="006F718C">
        <w:rPr>
          <w:rFonts w:ascii="Times New Roman" w:hAnsi="Times New Roman" w:cs="Times New Roman"/>
          <w:b/>
          <w:sz w:val="24"/>
          <w:szCs w:val="24"/>
        </w:rPr>
        <w:t>Amaç, Kapsam, Dayanak ve Tanımlar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Amaç</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w:t>
      </w:r>
      <w:r w:rsidRPr="006F718C">
        <w:rPr>
          <w:rFonts w:ascii="Times New Roman" w:hAnsi="Times New Roman" w:cs="Times New Roman"/>
          <w:sz w:val="24"/>
          <w:szCs w:val="24"/>
        </w:rPr>
        <w:t xml:space="preserve"> </w:t>
      </w:r>
      <w:r w:rsidRPr="006F718C">
        <w:rPr>
          <w:rFonts w:ascii="Times New Roman" w:hAnsi="Times New Roman" w:cs="Times New Roman"/>
          <w:sz w:val="24"/>
          <w:szCs w:val="24"/>
        </w:rPr>
        <w:t xml:space="preserve">Bu yönetmeliğin amacı; 5393 Sayılı Belediye Kanunu ile tüm kanun, yönetmelik, talimatlar ve kararlar çerçevesinde, </w:t>
      </w:r>
      <w:r w:rsidRPr="006F718C">
        <w:rPr>
          <w:rFonts w:ascii="Times New Roman" w:hAnsi="Times New Roman" w:cs="Times New Roman"/>
          <w:sz w:val="24"/>
          <w:szCs w:val="24"/>
        </w:rPr>
        <w:t>Siverek Belediye Ba</w:t>
      </w:r>
      <w:r w:rsidRPr="006F718C">
        <w:rPr>
          <w:rFonts w:ascii="Times New Roman" w:hAnsi="Times New Roman" w:cs="Times New Roman"/>
          <w:sz w:val="24"/>
          <w:szCs w:val="24"/>
        </w:rPr>
        <w:t xml:space="preserve">şkanlığı Gelirler Müdürlüğü’nün </w:t>
      </w:r>
      <w:r w:rsidRPr="006F718C">
        <w:rPr>
          <w:rFonts w:ascii="Times New Roman" w:hAnsi="Times New Roman" w:cs="Times New Roman"/>
          <w:sz w:val="24"/>
          <w:szCs w:val="24"/>
        </w:rPr>
        <w:t>teşkilat yapısını, hukuki statüsünü görev, yetki ve sorumlulu</w:t>
      </w:r>
      <w:r w:rsidRPr="006F718C">
        <w:rPr>
          <w:rFonts w:ascii="Times New Roman" w:hAnsi="Times New Roman" w:cs="Times New Roman"/>
          <w:sz w:val="24"/>
          <w:szCs w:val="24"/>
        </w:rPr>
        <w:t xml:space="preserve">klarıyla, çalışma ve esaslarını </w:t>
      </w:r>
      <w:r w:rsidRPr="006F718C">
        <w:rPr>
          <w:rFonts w:ascii="Times New Roman" w:hAnsi="Times New Roman" w:cs="Times New Roman"/>
          <w:sz w:val="24"/>
          <w:szCs w:val="24"/>
        </w:rPr>
        <w:t>belirleyerek, hizmetlerin daha etkili, ekonomik ve verimli yürütülmesini sağlamaktır.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Kapsam</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2-</w:t>
      </w:r>
      <w:r w:rsidRPr="006F718C">
        <w:rPr>
          <w:rFonts w:ascii="Times New Roman" w:hAnsi="Times New Roman" w:cs="Times New Roman"/>
          <w:sz w:val="24"/>
          <w:szCs w:val="24"/>
        </w:rPr>
        <w:t xml:space="preserve"> Bu yönetmelik; Siverek Belediyesi Gelirler Müdürlüğünün Kuruluş, Görev, Yetki ve Sorumlulukları, Çalışma Usul ve Esasları ile </w:t>
      </w:r>
      <w:r w:rsidRPr="006F718C">
        <w:rPr>
          <w:rFonts w:ascii="Times New Roman" w:hAnsi="Times New Roman" w:cs="Times New Roman"/>
          <w:sz w:val="24"/>
          <w:szCs w:val="24"/>
        </w:rPr>
        <w:t>Gelirler Müdürlüğü bünyesi</w:t>
      </w:r>
      <w:r w:rsidRPr="006F718C">
        <w:rPr>
          <w:rFonts w:ascii="Times New Roman" w:hAnsi="Times New Roman" w:cs="Times New Roman"/>
          <w:sz w:val="24"/>
          <w:szCs w:val="24"/>
        </w:rPr>
        <w:t xml:space="preserve">ndeki görevli personelin yetki, </w:t>
      </w:r>
      <w:r w:rsidRPr="006F718C">
        <w:rPr>
          <w:rFonts w:ascii="Times New Roman" w:hAnsi="Times New Roman" w:cs="Times New Roman"/>
          <w:sz w:val="24"/>
          <w:szCs w:val="24"/>
        </w:rPr>
        <w:t>sorumluluk çalışma usul ve esaslarını yürürlükteki mevc</w:t>
      </w:r>
      <w:r w:rsidRPr="006F718C">
        <w:rPr>
          <w:rFonts w:ascii="Times New Roman" w:hAnsi="Times New Roman" w:cs="Times New Roman"/>
          <w:sz w:val="24"/>
          <w:szCs w:val="24"/>
        </w:rPr>
        <w:t xml:space="preserve">ut yasalara göre düzenlemeyi ve </w:t>
      </w:r>
      <w:r w:rsidRPr="006F718C">
        <w:rPr>
          <w:rFonts w:ascii="Times New Roman" w:hAnsi="Times New Roman" w:cs="Times New Roman"/>
          <w:sz w:val="24"/>
          <w:szCs w:val="24"/>
        </w:rPr>
        <w:t>devamlılığını kapsar.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Dayanak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3-</w:t>
      </w:r>
      <w:r w:rsidRPr="006F718C">
        <w:rPr>
          <w:rFonts w:ascii="Times New Roman" w:hAnsi="Times New Roman" w:cs="Times New Roman"/>
          <w:sz w:val="24"/>
          <w:szCs w:val="24"/>
        </w:rPr>
        <w:t xml:space="preserve"> Bu yönetmelik, 657 sayılı Devlet Memurları Kanunu</w:t>
      </w:r>
      <w:r w:rsidRPr="006F718C">
        <w:rPr>
          <w:rFonts w:ascii="Times New Roman" w:hAnsi="Times New Roman" w:cs="Times New Roman"/>
          <w:sz w:val="24"/>
          <w:szCs w:val="24"/>
        </w:rPr>
        <w:t xml:space="preserve">, 5216 Sayılı Büyükşehir </w:t>
      </w:r>
      <w:r w:rsidRPr="006F718C">
        <w:rPr>
          <w:rFonts w:ascii="Times New Roman" w:hAnsi="Times New Roman" w:cs="Times New Roman"/>
          <w:sz w:val="24"/>
          <w:szCs w:val="24"/>
        </w:rPr>
        <w:t xml:space="preserve">Belediye Kanunu, 5393 Sayılı Belediye Kanunu, 2464 Sayılı </w:t>
      </w:r>
      <w:r w:rsidRPr="006F718C">
        <w:rPr>
          <w:rFonts w:ascii="Times New Roman" w:hAnsi="Times New Roman" w:cs="Times New Roman"/>
          <w:sz w:val="24"/>
          <w:szCs w:val="24"/>
        </w:rPr>
        <w:t xml:space="preserve">Belediye Gelirleri Kanunu, 5018 </w:t>
      </w:r>
      <w:r w:rsidRPr="006F718C">
        <w:rPr>
          <w:rFonts w:ascii="Times New Roman" w:hAnsi="Times New Roman" w:cs="Times New Roman"/>
          <w:sz w:val="24"/>
          <w:szCs w:val="24"/>
        </w:rPr>
        <w:t>Sayılı Kamu Mali Yönetimi ve Kontrol Kanunu, 1319 Sa</w:t>
      </w:r>
      <w:r w:rsidRPr="006F718C">
        <w:rPr>
          <w:rFonts w:ascii="Times New Roman" w:hAnsi="Times New Roman" w:cs="Times New Roman"/>
          <w:sz w:val="24"/>
          <w:szCs w:val="24"/>
        </w:rPr>
        <w:t xml:space="preserve">yılı Emlak Vergisi Kanunu, 6183 </w:t>
      </w:r>
      <w:r w:rsidRPr="006F718C">
        <w:rPr>
          <w:rFonts w:ascii="Times New Roman" w:hAnsi="Times New Roman" w:cs="Times New Roman"/>
          <w:sz w:val="24"/>
          <w:szCs w:val="24"/>
        </w:rPr>
        <w:t>Sayılı Amme Alacaklarının Tahsil Usulü Hakkında Kanun, 21</w:t>
      </w:r>
      <w:r w:rsidRPr="006F718C">
        <w:rPr>
          <w:rFonts w:ascii="Times New Roman" w:hAnsi="Times New Roman" w:cs="Times New Roman"/>
          <w:sz w:val="24"/>
          <w:szCs w:val="24"/>
        </w:rPr>
        <w:t xml:space="preserve">3 Sayılı Vergi Usul Kanunu Belediye ve Bağlı Kuruluşları ile Mahalli İdari Birlikleri Norm Kadro İlke ve Standartlarına Dair Yönetmelik ve </w:t>
      </w:r>
      <w:r w:rsidRPr="006F718C">
        <w:rPr>
          <w:rFonts w:ascii="Times New Roman" w:hAnsi="Times New Roman" w:cs="Times New Roman"/>
          <w:sz w:val="24"/>
          <w:szCs w:val="24"/>
        </w:rPr>
        <w:t>Gelirler Müdürlüğü’nün görevleriyle ilgili her türlü mevzuat dikkate alınarak hazırlanmıştır.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Tanımlar</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4-</w:t>
      </w:r>
      <w:r w:rsidRPr="006F718C">
        <w:rPr>
          <w:rFonts w:ascii="Times New Roman" w:hAnsi="Times New Roman" w:cs="Times New Roman"/>
          <w:sz w:val="24"/>
          <w:szCs w:val="24"/>
        </w:rPr>
        <w:t xml:space="preserve"> Bu yönetmelikte geçen;</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Belediye: Siverek Belediyesini,</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İdare: Siverek Belediyesini,</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Meclis: Siverek Belediyesi Meclisini,</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Başkan: Siverek Belediye Başkanını,</w:t>
      </w:r>
    </w:p>
    <w:p w:rsidR="00F4223C" w:rsidRPr="006F718C" w:rsidRDefault="00F4223C"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 xml:space="preserve">Başkan Yardımcısı: İlgili </w:t>
      </w:r>
      <w:r w:rsidRPr="006F718C">
        <w:rPr>
          <w:rFonts w:ascii="Times New Roman" w:hAnsi="Times New Roman" w:cs="Times New Roman"/>
          <w:sz w:val="24"/>
          <w:szCs w:val="24"/>
        </w:rPr>
        <w:t>Siverek Belediye Başkan</w:t>
      </w:r>
      <w:r w:rsidRPr="006F718C">
        <w:rPr>
          <w:rFonts w:ascii="Times New Roman" w:hAnsi="Times New Roman" w:cs="Times New Roman"/>
          <w:sz w:val="24"/>
          <w:szCs w:val="24"/>
        </w:rPr>
        <w:t xml:space="preserve"> Yardımcısını,</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Encümen: Siverek Belediyesi Encümenini,</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Müdürlük: Gelirler Müdürlüğünü,</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Müdür: Gelirler Müdürünü,</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Şeflikler: Emlak Şefliğini, Tahakkuk ve Tahsilat Şefliğini, İşletme ve İştirakler Şefliğini, İcra</w:t>
      </w:r>
      <w:r w:rsidR="00F4223C" w:rsidRPr="006F718C">
        <w:rPr>
          <w:rFonts w:ascii="Times New Roman" w:hAnsi="Times New Roman" w:cs="Times New Roman"/>
          <w:sz w:val="24"/>
          <w:szCs w:val="24"/>
        </w:rPr>
        <w:t xml:space="preserve"> </w:t>
      </w:r>
      <w:r w:rsidRPr="006F718C">
        <w:rPr>
          <w:rFonts w:ascii="Times New Roman" w:hAnsi="Times New Roman" w:cs="Times New Roman"/>
          <w:sz w:val="24"/>
          <w:szCs w:val="24"/>
        </w:rPr>
        <w:t>Şefliğini,</w:t>
      </w:r>
    </w:p>
    <w:p w:rsidR="00F4223C" w:rsidRPr="006F718C" w:rsidRDefault="00585203" w:rsidP="00585203">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Personel: Gelirler Müdürlüğü’nde görev yapan tüm personeli,</w:t>
      </w:r>
    </w:p>
    <w:p w:rsidR="00F4223C" w:rsidRPr="006F718C" w:rsidRDefault="00585203" w:rsidP="009A3068">
      <w:pPr>
        <w:pStyle w:val="ListeParagraf"/>
        <w:numPr>
          <w:ilvl w:val="0"/>
          <w:numId w:val="1"/>
        </w:numPr>
        <w:jc w:val="both"/>
        <w:rPr>
          <w:rFonts w:ascii="Times New Roman" w:hAnsi="Times New Roman" w:cs="Times New Roman"/>
          <w:sz w:val="24"/>
          <w:szCs w:val="24"/>
        </w:rPr>
      </w:pPr>
      <w:r w:rsidRPr="006F718C">
        <w:rPr>
          <w:rFonts w:ascii="Times New Roman" w:hAnsi="Times New Roman" w:cs="Times New Roman"/>
          <w:sz w:val="24"/>
          <w:szCs w:val="24"/>
        </w:rPr>
        <w:t>Mali Yıl: Takvim yılını, ifade eder.</w:t>
      </w:r>
    </w:p>
    <w:p w:rsidR="00305B75" w:rsidRPr="006F718C" w:rsidRDefault="00305B75" w:rsidP="00305B75">
      <w:pPr>
        <w:pStyle w:val="ListeParagraf"/>
        <w:jc w:val="both"/>
        <w:rPr>
          <w:rFonts w:ascii="Times New Roman" w:hAnsi="Times New Roman" w:cs="Times New Roman"/>
          <w:sz w:val="24"/>
          <w:szCs w:val="24"/>
        </w:rPr>
      </w:pPr>
    </w:p>
    <w:p w:rsidR="00305B75" w:rsidRPr="006F718C" w:rsidRDefault="00305B75" w:rsidP="00305B75">
      <w:pPr>
        <w:pStyle w:val="ListeParagraf"/>
        <w:jc w:val="both"/>
        <w:rPr>
          <w:rFonts w:ascii="Times New Roman" w:hAnsi="Times New Roman" w:cs="Times New Roman"/>
          <w:sz w:val="24"/>
          <w:szCs w:val="24"/>
        </w:rPr>
      </w:pPr>
    </w:p>
    <w:p w:rsidR="00585203" w:rsidRPr="006F718C" w:rsidRDefault="00585203" w:rsidP="00F4223C">
      <w:pPr>
        <w:jc w:val="center"/>
        <w:rPr>
          <w:rFonts w:ascii="Times New Roman" w:hAnsi="Times New Roman" w:cs="Times New Roman"/>
          <w:b/>
          <w:sz w:val="24"/>
          <w:szCs w:val="24"/>
        </w:rPr>
      </w:pPr>
      <w:r w:rsidRPr="006F718C">
        <w:rPr>
          <w:rFonts w:ascii="Times New Roman" w:hAnsi="Times New Roman" w:cs="Times New Roman"/>
          <w:b/>
          <w:sz w:val="24"/>
          <w:szCs w:val="24"/>
        </w:rPr>
        <w:t>İKİNCİ BÖLÜM</w:t>
      </w:r>
    </w:p>
    <w:p w:rsidR="00585203" w:rsidRPr="006F718C" w:rsidRDefault="00E232FA" w:rsidP="00F4223C">
      <w:pPr>
        <w:jc w:val="center"/>
        <w:rPr>
          <w:rFonts w:ascii="Times New Roman" w:hAnsi="Times New Roman" w:cs="Times New Roman"/>
          <w:b/>
          <w:sz w:val="24"/>
          <w:szCs w:val="24"/>
        </w:rPr>
      </w:pPr>
      <w:r w:rsidRPr="006F718C">
        <w:rPr>
          <w:rFonts w:ascii="Times New Roman" w:hAnsi="Times New Roman" w:cs="Times New Roman"/>
          <w:b/>
          <w:sz w:val="24"/>
          <w:szCs w:val="24"/>
        </w:rPr>
        <w:t xml:space="preserve">Kuruluş, Bağlılık, Teşkilat, </w:t>
      </w:r>
      <w:r w:rsidR="00585203" w:rsidRPr="006F718C">
        <w:rPr>
          <w:rFonts w:ascii="Times New Roman" w:hAnsi="Times New Roman" w:cs="Times New Roman"/>
          <w:b/>
          <w:sz w:val="24"/>
          <w:szCs w:val="24"/>
        </w:rPr>
        <w:t>Temel İlkeler</w:t>
      </w:r>
      <w:r w:rsidRPr="006F718C">
        <w:rPr>
          <w:rFonts w:ascii="Times New Roman" w:hAnsi="Times New Roman" w:cs="Times New Roman"/>
          <w:b/>
          <w:sz w:val="24"/>
          <w:szCs w:val="24"/>
        </w:rPr>
        <w:t xml:space="preserve"> Ve İş İlişkileri</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Kuruluş</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5-</w:t>
      </w:r>
      <w:r w:rsidR="00F4223C" w:rsidRPr="006F718C">
        <w:rPr>
          <w:rFonts w:ascii="Times New Roman" w:hAnsi="Times New Roman" w:cs="Times New Roman"/>
          <w:sz w:val="24"/>
          <w:szCs w:val="24"/>
        </w:rPr>
        <w:t xml:space="preserve"> </w:t>
      </w:r>
      <w:r w:rsidRPr="006F718C">
        <w:rPr>
          <w:rFonts w:ascii="Times New Roman" w:hAnsi="Times New Roman" w:cs="Times New Roman"/>
          <w:sz w:val="24"/>
          <w:szCs w:val="24"/>
        </w:rPr>
        <w:t>Siverek Belediyesi Gelirler Müdürlüğü; 12.</w:t>
      </w:r>
      <w:r w:rsidR="00F4223C" w:rsidRPr="006F718C">
        <w:rPr>
          <w:rFonts w:ascii="Times New Roman" w:hAnsi="Times New Roman" w:cs="Times New Roman"/>
          <w:sz w:val="24"/>
          <w:szCs w:val="24"/>
        </w:rPr>
        <w:t xml:space="preserve">09.2025 tarihli ve 33015 sayılı </w:t>
      </w:r>
      <w:r w:rsidRPr="006F718C">
        <w:rPr>
          <w:rFonts w:ascii="Times New Roman" w:hAnsi="Times New Roman" w:cs="Times New Roman"/>
          <w:sz w:val="24"/>
          <w:szCs w:val="24"/>
        </w:rPr>
        <w:t xml:space="preserve">Resmî </w:t>
      </w:r>
      <w:r w:rsidR="009A3068" w:rsidRPr="006F718C">
        <w:rPr>
          <w:rFonts w:ascii="Times New Roman" w:hAnsi="Times New Roman" w:cs="Times New Roman"/>
          <w:sz w:val="24"/>
          <w:szCs w:val="24"/>
        </w:rPr>
        <w:t>Gazete ‘de</w:t>
      </w:r>
      <w:r w:rsidRPr="006F718C">
        <w:rPr>
          <w:rFonts w:ascii="Times New Roman" w:hAnsi="Times New Roman" w:cs="Times New Roman"/>
          <w:sz w:val="24"/>
          <w:szCs w:val="24"/>
        </w:rPr>
        <w:t xml:space="preserve"> yayımlanarak yürürlüğe giren, Belediye v</w:t>
      </w:r>
      <w:r w:rsidR="00F4223C" w:rsidRPr="006F718C">
        <w:rPr>
          <w:rFonts w:ascii="Times New Roman" w:hAnsi="Times New Roman" w:cs="Times New Roman"/>
          <w:sz w:val="24"/>
          <w:szCs w:val="24"/>
        </w:rPr>
        <w:t xml:space="preserve">e Bağlı Kuruluşları ile Mahalli </w:t>
      </w:r>
      <w:r w:rsidRPr="006F718C">
        <w:rPr>
          <w:rFonts w:ascii="Times New Roman" w:hAnsi="Times New Roman" w:cs="Times New Roman"/>
          <w:sz w:val="24"/>
          <w:szCs w:val="24"/>
        </w:rPr>
        <w:t>İdare Birlikleri Norm Kadro İlke ve Standartlarına Dair Yöne</w:t>
      </w:r>
      <w:r w:rsidR="00F4223C" w:rsidRPr="006F718C">
        <w:rPr>
          <w:rFonts w:ascii="Times New Roman" w:hAnsi="Times New Roman" w:cs="Times New Roman"/>
          <w:sz w:val="24"/>
          <w:szCs w:val="24"/>
        </w:rPr>
        <w:t xml:space="preserve">tmelikte Değişiklik Yapılmasına </w:t>
      </w:r>
      <w:r w:rsidRPr="006F718C">
        <w:rPr>
          <w:rFonts w:ascii="Times New Roman" w:hAnsi="Times New Roman" w:cs="Times New Roman"/>
          <w:sz w:val="24"/>
          <w:szCs w:val="24"/>
        </w:rPr>
        <w:t>Dair Yönetmelik kapsamında; Siverek Belediye Meclisinin 07.10.2025 tarih ve 193 sayıl</w:t>
      </w:r>
      <w:r w:rsidR="00F4223C" w:rsidRPr="006F718C">
        <w:rPr>
          <w:rFonts w:ascii="Times New Roman" w:hAnsi="Times New Roman" w:cs="Times New Roman"/>
          <w:sz w:val="24"/>
          <w:szCs w:val="24"/>
        </w:rPr>
        <w:t xml:space="preserve">ı </w:t>
      </w:r>
      <w:r w:rsidRPr="006F718C">
        <w:rPr>
          <w:rFonts w:ascii="Times New Roman" w:hAnsi="Times New Roman" w:cs="Times New Roman"/>
          <w:sz w:val="24"/>
          <w:szCs w:val="24"/>
        </w:rPr>
        <w:t>kararı ile kurulmuştur.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Bağlılık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6-</w:t>
      </w:r>
      <w:r w:rsidRPr="006F718C">
        <w:rPr>
          <w:rFonts w:ascii="Times New Roman" w:hAnsi="Times New Roman" w:cs="Times New Roman"/>
          <w:sz w:val="24"/>
          <w:szCs w:val="24"/>
        </w:rPr>
        <w:t xml:space="preserve"> Gelirler Müdürlüğü, Belediye Başkanına veya</w:t>
      </w:r>
      <w:r w:rsidR="009A3068" w:rsidRPr="006F718C">
        <w:rPr>
          <w:rFonts w:ascii="Times New Roman" w:hAnsi="Times New Roman" w:cs="Times New Roman"/>
          <w:sz w:val="24"/>
          <w:szCs w:val="24"/>
        </w:rPr>
        <w:t xml:space="preserve"> görev ve yetki vereceği Başkan </w:t>
      </w:r>
      <w:r w:rsidRPr="006F718C">
        <w:rPr>
          <w:rFonts w:ascii="Times New Roman" w:hAnsi="Times New Roman" w:cs="Times New Roman"/>
          <w:sz w:val="24"/>
          <w:szCs w:val="24"/>
        </w:rPr>
        <w:t>Yardımcısına bağlı olarak görev yapar.</w:t>
      </w:r>
      <w:r w:rsidR="009A3068" w:rsidRPr="006F718C">
        <w:rPr>
          <w:rFonts w:ascii="Times New Roman" w:hAnsi="Times New Roman" w:cs="Times New Roman"/>
          <w:sz w:val="24"/>
          <w:szCs w:val="24"/>
        </w:rPr>
        <w:t xml:space="preserve"> Başkan, bu görevi bizzat veya görevlendireceği kişi eliyle yürütür.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Teşkilat</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7-</w:t>
      </w:r>
      <w:r w:rsidRPr="006F718C">
        <w:rPr>
          <w:rFonts w:ascii="Times New Roman" w:hAnsi="Times New Roman" w:cs="Times New Roman"/>
          <w:sz w:val="24"/>
          <w:szCs w:val="24"/>
        </w:rPr>
        <w:t xml:space="preserve"> Gelirler Müdürlüğünün personel yapısı aşağıda belirtilen şekildedir.</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(1) Müdürlük</w:t>
      </w:r>
    </w:p>
    <w:p w:rsidR="009A3068" w:rsidRPr="006F718C" w:rsidRDefault="00585203" w:rsidP="00585203">
      <w:pPr>
        <w:pStyle w:val="ListeParagraf"/>
        <w:numPr>
          <w:ilvl w:val="0"/>
          <w:numId w:val="2"/>
        </w:numPr>
        <w:jc w:val="both"/>
        <w:rPr>
          <w:rFonts w:ascii="Times New Roman" w:hAnsi="Times New Roman" w:cs="Times New Roman"/>
          <w:sz w:val="24"/>
          <w:szCs w:val="24"/>
        </w:rPr>
      </w:pPr>
      <w:r w:rsidRPr="006F718C">
        <w:rPr>
          <w:rFonts w:ascii="Times New Roman" w:hAnsi="Times New Roman" w:cs="Times New Roman"/>
          <w:sz w:val="24"/>
          <w:szCs w:val="24"/>
        </w:rPr>
        <w:t>Müdür</w:t>
      </w:r>
    </w:p>
    <w:p w:rsidR="009A3068" w:rsidRPr="006F718C" w:rsidRDefault="00585203" w:rsidP="00585203">
      <w:pPr>
        <w:pStyle w:val="ListeParagraf"/>
        <w:numPr>
          <w:ilvl w:val="0"/>
          <w:numId w:val="2"/>
        </w:numPr>
        <w:jc w:val="both"/>
        <w:rPr>
          <w:rFonts w:ascii="Times New Roman" w:hAnsi="Times New Roman" w:cs="Times New Roman"/>
          <w:sz w:val="24"/>
          <w:szCs w:val="24"/>
        </w:rPr>
      </w:pPr>
      <w:r w:rsidRPr="006F718C">
        <w:rPr>
          <w:rFonts w:ascii="Times New Roman" w:hAnsi="Times New Roman" w:cs="Times New Roman"/>
          <w:sz w:val="24"/>
          <w:szCs w:val="24"/>
        </w:rPr>
        <w:t>Emlak Şefliği</w:t>
      </w:r>
    </w:p>
    <w:p w:rsidR="009A3068" w:rsidRPr="006F718C" w:rsidRDefault="00585203" w:rsidP="00585203">
      <w:pPr>
        <w:pStyle w:val="ListeParagraf"/>
        <w:numPr>
          <w:ilvl w:val="0"/>
          <w:numId w:val="2"/>
        </w:numPr>
        <w:jc w:val="both"/>
        <w:rPr>
          <w:rFonts w:ascii="Times New Roman" w:hAnsi="Times New Roman" w:cs="Times New Roman"/>
          <w:sz w:val="24"/>
          <w:szCs w:val="24"/>
        </w:rPr>
      </w:pPr>
      <w:r w:rsidRPr="006F718C">
        <w:rPr>
          <w:rFonts w:ascii="Times New Roman" w:hAnsi="Times New Roman" w:cs="Times New Roman"/>
          <w:sz w:val="24"/>
          <w:szCs w:val="24"/>
        </w:rPr>
        <w:t>Tahakkuk ve Tahsilat Şefliği</w:t>
      </w:r>
    </w:p>
    <w:p w:rsidR="009A3068" w:rsidRPr="006F718C" w:rsidRDefault="00585203" w:rsidP="00585203">
      <w:pPr>
        <w:pStyle w:val="ListeParagraf"/>
        <w:numPr>
          <w:ilvl w:val="0"/>
          <w:numId w:val="2"/>
        </w:numPr>
        <w:jc w:val="both"/>
        <w:rPr>
          <w:rFonts w:ascii="Times New Roman" w:hAnsi="Times New Roman" w:cs="Times New Roman"/>
          <w:sz w:val="24"/>
          <w:szCs w:val="24"/>
        </w:rPr>
      </w:pPr>
      <w:r w:rsidRPr="006F718C">
        <w:rPr>
          <w:rFonts w:ascii="Times New Roman" w:hAnsi="Times New Roman" w:cs="Times New Roman"/>
          <w:sz w:val="24"/>
          <w:szCs w:val="24"/>
        </w:rPr>
        <w:t>İşletme ve İştirakler Şefliği</w:t>
      </w:r>
    </w:p>
    <w:p w:rsidR="009A3068" w:rsidRPr="006F718C" w:rsidRDefault="00585203" w:rsidP="00585203">
      <w:pPr>
        <w:pStyle w:val="ListeParagraf"/>
        <w:numPr>
          <w:ilvl w:val="0"/>
          <w:numId w:val="2"/>
        </w:numPr>
        <w:jc w:val="both"/>
        <w:rPr>
          <w:rFonts w:ascii="Times New Roman" w:hAnsi="Times New Roman" w:cs="Times New Roman"/>
          <w:sz w:val="24"/>
          <w:szCs w:val="24"/>
        </w:rPr>
      </w:pPr>
      <w:r w:rsidRPr="006F718C">
        <w:rPr>
          <w:rFonts w:ascii="Times New Roman" w:hAnsi="Times New Roman" w:cs="Times New Roman"/>
          <w:sz w:val="24"/>
          <w:szCs w:val="24"/>
        </w:rPr>
        <w:t>İcra Şefliği</w:t>
      </w:r>
    </w:p>
    <w:p w:rsidR="00585203" w:rsidRPr="006F718C" w:rsidRDefault="00585203" w:rsidP="00585203">
      <w:pPr>
        <w:pStyle w:val="ListeParagraf"/>
        <w:numPr>
          <w:ilvl w:val="0"/>
          <w:numId w:val="2"/>
        </w:numPr>
        <w:jc w:val="both"/>
        <w:rPr>
          <w:rFonts w:ascii="Times New Roman" w:hAnsi="Times New Roman" w:cs="Times New Roman"/>
          <w:sz w:val="24"/>
          <w:szCs w:val="24"/>
        </w:rPr>
      </w:pPr>
      <w:r w:rsidRPr="006F718C">
        <w:rPr>
          <w:rFonts w:ascii="Times New Roman" w:hAnsi="Times New Roman" w:cs="Times New Roman"/>
          <w:sz w:val="24"/>
          <w:szCs w:val="24"/>
        </w:rPr>
        <w:t>Yazı İşleri Birimi</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(2) Bu yapılanma ihtiyaca göre Norm Kadro ilke ve Standa</w:t>
      </w:r>
      <w:r w:rsidR="009A3068" w:rsidRPr="006F718C">
        <w:rPr>
          <w:rFonts w:ascii="Times New Roman" w:hAnsi="Times New Roman" w:cs="Times New Roman"/>
          <w:sz w:val="24"/>
          <w:szCs w:val="24"/>
        </w:rPr>
        <w:t xml:space="preserve">rtları içerisinde hizmetin daha </w:t>
      </w:r>
      <w:r w:rsidRPr="006F718C">
        <w:rPr>
          <w:rFonts w:ascii="Times New Roman" w:hAnsi="Times New Roman" w:cs="Times New Roman"/>
          <w:sz w:val="24"/>
          <w:szCs w:val="24"/>
        </w:rPr>
        <w:t>verimli olması amacı ile yeniden yapılandırılabilir.</w:t>
      </w:r>
    </w:p>
    <w:p w:rsidR="009A3068"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(3) Bu yapılanma Müdürün teklifi ve Başkanlı</w:t>
      </w:r>
      <w:r w:rsidR="009A3068" w:rsidRPr="006F718C">
        <w:rPr>
          <w:rFonts w:ascii="Times New Roman" w:hAnsi="Times New Roman" w:cs="Times New Roman"/>
          <w:sz w:val="24"/>
          <w:szCs w:val="24"/>
        </w:rPr>
        <w:t>k Onayı ile geçerlilik kazanır.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Temel İlkeler</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8-</w:t>
      </w:r>
      <w:r w:rsidRPr="006F718C">
        <w:rPr>
          <w:rFonts w:ascii="Times New Roman" w:hAnsi="Times New Roman" w:cs="Times New Roman"/>
          <w:sz w:val="24"/>
          <w:szCs w:val="24"/>
        </w:rPr>
        <w:t xml:space="preserve"> Müdürlüğün tüm çalışmalarında;</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(1) Karar alma, uygulama ve eylemlerde şeffaflık,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(2) Hizmetlerin temin ve sunumunda yerindelik ve ihtiyaca uygunluk,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(3) Hesap verebilirlik,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(4) İlçemizde hem belediyemizin hem de vatandaşların hakkını gözetmek,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(5) Uygulamalarda adalet ve hizmette eşitlik,</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(6) Belediye kaynaklarının kullanımında etkinlik ve verimlilik,</w:t>
      </w:r>
    </w:p>
    <w:p w:rsidR="00E232FA"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(7) Hizmetlerde geçici çözümler ve anlık kararlar yerine sürdürülebilirlik,</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ilkelerini esas alır.</w:t>
      </w:r>
    </w:p>
    <w:p w:rsidR="006F718C" w:rsidRPr="006F718C" w:rsidRDefault="006F718C" w:rsidP="00585203">
      <w:pPr>
        <w:jc w:val="both"/>
        <w:rPr>
          <w:rFonts w:ascii="Times New Roman" w:hAnsi="Times New Roman" w:cs="Times New Roman"/>
          <w:sz w:val="24"/>
          <w:szCs w:val="24"/>
        </w:rPr>
      </w:pPr>
    </w:p>
    <w:p w:rsidR="00E232FA" w:rsidRPr="006F718C" w:rsidRDefault="00E232FA" w:rsidP="00E232FA">
      <w:pPr>
        <w:jc w:val="both"/>
        <w:rPr>
          <w:rFonts w:ascii="Times New Roman" w:hAnsi="Times New Roman" w:cs="Times New Roman"/>
          <w:b/>
          <w:sz w:val="24"/>
          <w:szCs w:val="24"/>
        </w:rPr>
      </w:pPr>
      <w:r w:rsidRPr="006F718C">
        <w:rPr>
          <w:rFonts w:ascii="Times New Roman" w:hAnsi="Times New Roman" w:cs="Times New Roman"/>
          <w:b/>
          <w:sz w:val="24"/>
          <w:szCs w:val="24"/>
        </w:rPr>
        <w:lastRenderedPageBreak/>
        <w:t>İş İlişkileri</w:t>
      </w:r>
    </w:p>
    <w:p w:rsidR="00E232FA" w:rsidRPr="006F718C" w:rsidRDefault="00E232FA" w:rsidP="00E232FA">
      <w:pPr>
        <w:jc w:val="both"/>
        <w:rPr>
          <w:rFonts w:ascii="Times New Roman" w:hAnsi="Times New Roman" w:cs="Times New Roman"/>
          <w:sz w:val="24"/>
          <w:szCs w:val="24"/>
        </w:rPr>
      </w:pPr>
      <w:r w:rsidRPr="006F718C">
        <w:rPr>
          <w:rFonts w:ascii="Times New Roman" w:hAnsi="Times New Roman" w:cs="Times New Roman"/>
          <w:b/>
          <w:sz w:val="24"/>
          <w:szCs w:val="24"/>
        </w:rPr>
        <w:t>MADDE 9</w:t>
      </w:r>
      <w:r w:rsidRPr="006F718C">
        <w:rPr>
          <w:rFonts w:ascii="Times New Roman" w:hAnsi="Times New Roman" w:cs="Times New Roman"/>
          <w:b/>
          <w:sz w:val="24"/>
          <w:szCs w:val="24"/>
        </w:rPr>
        <w:t>-</w:t>
      </w:r>
      <w:r w:rsidRPr="006F718C">
        <w:rPr>
          <w:rFonts w:ascii="Times New Roman" w:hAnsi="Times New Roman" w:cs="Times New Roman"/>
          <w:sz w:val="24"/>
          <w:szCs w:val="24"/>
        </w:rPr>
        <w:t xml:space="preserve"> (1) Müdürlüğün Belediye içindeki ilişkileri aşağıdaki şekildedir;</w:t>
      </w:r>
    </w:p>
    <w:p w:rsidR="00E232FA" w:rsidRPr="006F718C" w:rsidRDefault="00E232FA" w:rsidP="00E232FA">
      <w:pPr>
        <w:pStyle w:val="ListeParagraf"/>
        <w:numPr>
          <w:ilvl w:val="0"/>
          <w:numId w:val="4"/>
        </w:numPr>
        <w:jc w:val="both"/>
        <w:rPr>
          <w:rFonts w:ascii="Times New Roman" w:hAnsi="Times New Roman" w:cs="Times New Roman"/>
          <w:sz w:val="24"/>
          <w:szCs w:val="24"/>
        </w:rPr>
      </w:pPr>
      <w:r w:rsidRPr="006F718C">
        <w:rPr>
          <w:rFonts w:ascii="Times New Roman" w:hAnsi="Times New Roman" w:cs="Times New Roman"/>
          <w:sz w:val="24"/>
          <w:szCs w:val="24"/>
        </w:rPr>
        <w:t>Başkan ve Başkan Yardımcıları,</w:t>
      </w:r>
    </w:p>
    <w:p w:rsidR="00305B75" w:rsidRPr="006F718C" w:rsidRDefault="00E232FA" w:rsidP="006F718C">
      <w:pPr>
        <w:pStyle w:val="ListeParagraf"/>
        <w:numPr>
          <w:ilvl w:val="0"/>
          <w:numId w:val="4"/>
        </w:numPr>
        <w:jc w:val="both"/>
        <w:rPr>
          <w:rFonts w:ascii="Times New Roman" w:hAnsi="Times New Roman" w:cs="Times New Roman"/>
          <w:sz w:val="24"/>
          <w:szCs w:val="24"/>
        </w:rPr>
      </w:pPr>
      <w:r w:rsidRPr="006F718C">
        <w:rPr>
          <w:rFonts w:ascii="Times New Roman" w:hAnsi="Times New Roman" w:cs="Times New Roman"/>
          <w:sz w:val="24"/>
          <w:szCs w:val="24"/>
        </w:rPr>
        <w:t>Belediye Müdürlükleri.</w:t>
      </w:r>
    </w:p>
    <w:p w:rsidR="00E232FA" w:rsidRPr="006F718C" w:rsidRDefault="00E232FA" w:rsidP="00E232FA">
      <w:pPr>
        <w:jc w:val="both"/>
        <w:rPr>
          <w:rFonts w:ascii="Times New Roman" w:hAnsi="Times New Roman" w:cs="Times New Roman"/>
          <w:sz w:val="24"/>
          <w:szCs w:val="24"/>
        </w:rPr>
      </w:pPr>
      <w:r w:rsidRPr="006F718C">
        <w:rPr>
          <w:rFonts w:ascii="Times New Roman" w:hAnsi="Times New Roman" w:cs="Times New Roman"/>
          <w:sz w:val="24"/>
          <w:szCs w:val="24"/>
        </w:rPr>
        <w:t>(2 )Müdürlüğün Belediye dışındaki ilişkileri aşağıdaki şekildedir;</w:t>
      </w:r>
    </w:p>
    <w:p w:rsidR="00E232FA" w:rsidRPr="006F718C" w:rsidRDefault="00E232FA" w:rsidP="00E232FA">
      <w:pPr>
        <w:pStyle w:val="ListeParagraf"/>
        <w:numPr>
          <w:ilvl w:val="0"/>
          <w:numId w:val="5"/>
        </w:numPr>
        <w:jc w:val="both"/>
        <w:rPr>
          <w:rFonts w:ascii="Times New Roman" w:hAnsi="Times New Roman" w:cs="Times New Roman"/>
          <w:sz w:val="24"/>
          <w:szCs w:val="24"/>
        </w:rPr>
      </w:pPr>
      <w:r w:rsidRPr="006F718C">
        <w:rPr>
          <w:rFonts w:ascii="Times New Roman" w:hAnsi="Times New Roman" w:cs="Times New Roman"/>
          <w:sz w:val="24"/>
          <w:szCs w:val="24"/>
        </w:rPr>
        <w:t>İlgili Bakanlıklar, Kurumlar ve Kuruluşlar,</w:t>
      </w:r>
    </w:p>
    <w:p w:rsidR="009A3068" w:rsidRPr="006F718C" w:rsidRDefault="00E232FA" w:rsidP="00E232FA">
      <w:pPr>
        <w:pStyle w:val="ListeParagraf"/>
        <w:numPr>
          <w:ilvl w:val="0"/>
          <w:numId w:val="5"/>
        </w:numPr>
        <w:jc w:val="both"/>
        <w:rPr>
          <w:rFonts w:ascii="Times New Roman" w:hAnsi="Times New Roman" w:cs="Times New Roman"/>
          <w:sz w:val="24"/>
          <w:szCs w:val="24"/>
        </w:rPr>
      </w:pPr>
      <w:r w:rsidRPr="006F718C">
        <w:rPr>
          <w:rFonts w:ascii="Times New Roman" w:hAnsi="Times New Roman" w:cs="Times New Roman"/>
          <w:sz w:val="24"/>
          <w:szCs w:val="24"/>
        </w:rPr>
        <w:t>Vatandaşlar.</w:t>
      </w:r>
    </w:p>
    <w:p w:rsidR="00E232FA" w:rsidRPr="006F718C" w:rsidRDefault="00E232FA" w:rsidP="00E232FA">
      <w:pPr>
        <w:pStyle w:val="ListeParagraf"/>
        <w:jc w:val="both"/>
        <w:rPr>
          <w:rFonts w:ascii="Times New Roman" w:hAnsi="Times New Roman" w:cs="Times New Roman"/>
          <w:sz w:val="24"/>
          <w:szCs w:val="24"/>
        </w:rPr>
      </w:pPr>
    </w:p>
    <w:p w:rsidR="00585203" w:rsidRPr="006F718C" w:rsidRDefault="00585203" w:rsidP="009A3068">
      <w:pPr>
        <w:jc w:val="center"/>
        <w:rPr>
          <w:rFonts w:ascii="Times New Roman" w:hAnsi="Times New Roman" w:cs="Times New Roman"/>
          <w:b/>
          <w:sz w:val="24"/>
          <w:szCs w:val="24"/>
        </w:rPr>
      </w:pPr>
      <w:r w:rsidRPr="006F718C">
        <w:rPr>
          <w:rFonts w:ascii="Times New Roman" w:hAnsi="Times New Roman" w:cs="Times New Roman"/>
          <w:b/>
          <w:sz w:val="24"/>
          <w:szCs w:val="24"/>
        </w:rPr>
        <w:t>ÜÇÜNCÜ BÖLÜM</w:t>
      </w:r>
    </w:p>
    <w:p w:rsidR="009A3068" w:rsidRPr="006F718C" w:rsidRDefault="00E232FA" w:rsidP="00E232FA">
      <w:pPr>
        <w:jc w:val="center"/>
        <w:rPr>
          <w:rFonts w:ascii="Times New Roman" w:hAnsi="Times New Roman" w:cs="Times New Roman"/>
          <w:b/>
          <w:sz w:val="24"/>
          <w:szCs w:val="24"/>
        </w:rPr>
      </w:pPr>
      <w:r w:rsidRPr="006F718C">
        <w:rPr>
          <w:rFonts w:ascii="Times New Roman" w:hAnsi="Times New Roman" w:cs="Times New Roman"/>
          <w:b/>
          <w:sz w:val="24"/>
          <w:szCs w:val="24"/>
        </w:rPr>
        <w:t>Görev, Yetki ve Sorumluluklar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Müdürün Görev Yetki ve Sorumlulukları</w:t>
      </w:r>
    </w:p>
    <w:p w:rsidR="00585203" w:rsidRPr="006F718C" w:rsidRDefault="00305B75"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10</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Başkanlığın amaçları, prensip ve politikaları i</w:t>
      </w:r>
      <w:r w:rsidR="009A3068" w:rsidRPr="006F718C">
        <w:rPr>
          <w:rFonts w:ascii="Times New Roman" w:hAnsi="Times New Roman" w:cs="Times New Roman"/>
          <w:sz w:val="24"/>
          <w:szCs w:val="24"/>
        </w:rPr>
        <w:t xml:space="preserve">le ilgili mevzuat ve Başkanın </w:t>
      </w:r>
      <w:r w:rsidR="00585203" w:rsidRPr="006F718C">
        <w:rPr>
          <w:rFonts w:ascii="Times New Roman" w:hAnsi="Times New Roman" w:cs="Times New Roman"/>
          <w:sz w:val="24"/>
          <w:szCs w:val="24"/>
        </w:rPr>
        <w:t>belirleyeceği esaslar çerçevesinde, Belediye sınırları içerisinde aşağıdaki görevleri yürütür;</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Müdürlük birimlerinin planlı ve programlı bir şekilde çalışması için koordinasyon</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Personel arasında uyumlu bir işbirliği ortamı oluşmasını sağlamak ve çalışmalarını</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izlemek, denetlemek ve gerekli direktifleri vermek, disiplinsizliklere ve çalışma</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şartlarını bozucu eylemlere müsaade etmemek.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Toplam kalite yönetimi ve verimlilik için çalışma şartlarını iyileştirmek ve prensipler</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koymak, personel için kurs ve seminerler tertip etmek.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Müdürlüğün çalışma programını hazırlatıp uygulatmak.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Alt birim yetkilileri / Personel arasında görev bölümü yapmak, izin, hastalık vb.</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nedenlerle ayrılan alt birim yetkililerinin yerine, bir başkasını görevlendirilmek ve</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hizmetlerin aksamaması için gerekli önlemleri almak.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İş ve işlemlerin mevzuat çerçevesinde zamanında yapılmasını 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Gerekli hallerde mevzuat yükümlülükleri dikkate alınarak yoklama, inceleme ve sicil</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işlemleri yaptırmak.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2464 sayılı Belediye Gelirleri Kanununa uygun olarak gelir bütçesine konulan</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gelirlerin takip ve tahsil işlemlerini yürütülmesini 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Emlak, Çevre Temizlik, İlan Reklam, Eğlence Vergilerine ait beyanların ihtilaf</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vukuunda veya gerek duyulduğunda gerçeğe uygunluğunun mahallinde gerekli ölçüm</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ve kontrol çalışmalarının yapılması işlemlerinin yürütülmesini 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Gerçeği yansıtmayan beyannameler için yoklama sonuçlarının mahallinde</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düzenlenecek tutanağa aktarılmasını 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Süresinde beyan edilmeyen vergiler ile tahakkuk edilmesine karar verilen katılım</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payları ve diğer resim ve harçlara ihbarname düzenlenmesini 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İç ve dış denetim sırasında denetçilere bilgi, belge ve kolaylıklar sağlamak.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İç Kontrol Güvence Beyanını ve Birim Faaliyet Raporlarını düzenlemek.</w:t>
      </w:r>
    </w:p>
    <w:p w:rsidR="009A3068" w:rsidRPr="006F718C" w:rsidRDefault="00585203" w:rsidP="00585203">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İç ve Dış Denetim sırasında Denetçilere ve Yargıya intikal eden hususlarda</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mahkemelere bilgi, belge ve kolaylıklar sağlamak.</w:t>
      </w:r>
    </w:p>
    <w:p w:rsidR="009A3068" w:rsidRPr="006F718C" w:rsidRDefault="00585203" w:rsidP="009A3068">
      <w:pPr>
        <w:pStyle w:val="ListeParagraf"/>
        <w:numPr>
          <w:ilvl w:val="0"/>
          <w:numId w:val="3"/>
        </w:numPr>
        <w:jc w:val="both"/>
        <w:rPr>
          <w:rFonts w:ascii="Times New Roman" w:hAnsi="Times New Roman" w:cs="Times New Roman"/>
          <w:sz w:val="24"/>
          <w:szCs w:val="24"/>
        </w:rPr>
      </w:pPr>
      <w:r w:rsidRPr="006F718C">
        <w:rPr>
          <w:rFonts w:ascii="Times New Roman" w:hAnsi="Times New Roman" w:cs="Times New Roman"/>
          <w:sz w:val="24"/>
          <w:szCs w:val="24"/>
        </w:rPr>
        <w:t>Müdür, görev ve çalışmaları yönünden mevzuat hükümlerinin gereklerini yerine</w:t>
      </w:r>
      <w:r w:rsidR="009A3068" w:rsidRPr="006F718C">
        <w:rPr>
          <w:rFonts w:ascii="Times New Roman" w:hAnsi="Times New Roman" w:cs="Times New Roman"/>
          <w:sz w:val="24"/>
          <w:szCs w:val="24"/>
        </w:rPr>
        <w:t xml:space="preserve"> </w:t>
      </w:r>
      <w:r w:rsidRPr="006F718C">
        <w:rPr>
          <w:rFonts w:ascii="Times New Roman" w:hAnsi="Times New Roman" w:cs="Times New Roman"/>
          <w:sz w:val="24"/>
          <w:szCs w:val="24"/>
        </w:rPr>
        <w:t>getirmenin yanı sıra Belediye Başkanının vereceği diğer görevleri de yapar.</w:t>
      </w:r>
    </w:p>
    <w:p w:rsidR="0092106D" w:rsidRPr="006F718C" w:rsidRDefault="0092106D" w:rsidP="0092106D">
      <w:pPr>
        <w:pStyle w:val="ListeParagraf"/>
        <w:jc w:val="both"/>
        <w:rPr>
          <w:rFonts w:ascii="Times New Roman" w:hAnsi="Times New Roman" w:cs="Times New Roman"/>
          <w:sz w:val="24"/>
          <w:szCs w:val="24"/>
        </w:rPr>
      </w:pP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lastRenderedPageBreak/>
        <w:t>Şeflerin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11</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Şeflerin görev, yetki ve sorumlulukları şunlardır:</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Müdürlüğün çalışma konularında kendi kısmı ile ilgili çalışmaların yapılmasını</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sağlamak,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Görev ve çalışmaları yönünden biriminin müdürüne karşı sorumludur. Müdür</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tarafından mevzuat hükümlerine uygun verilen diğer görevleri yapmak.</w:t>
      </w:r>
    </w:p>
    <w:p w:rsidR="0092106D" w:rsidRPr="006F718C" w:rsidRDefault="00585203" w:rsidP="0092106D">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Verimli çalışmanın sağlanması için yasaların verdiği yetki çerçevesinde her türlü</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teknolojik gelişmeyi takip etmek ve uygulamak.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Başkanlığın amaçlarını ve stratejilerini, yönettiği ve işbirliği yaptığı personele</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açıklamak, en iyi şekilde yönetmeleri için gerekli izahatı vermek ve uygulamaları</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kontrol etmek.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Görev alanı içinde bulunan faaliyetler için kısa, orta ve uzun vadeli planlar</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hazırlamak. Planların uygunluk ve yeterliliğini devamlı olarak izlemek, gerekiyorsa,</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düzeltmeye yönelik tedbirleri almak.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Haberleşme ve evrak akışını, üst kademelere istenen bilgileri zamanında</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ulaştırabilecek ve alt kademelere kurum karar ve yönetmelikleri hakkında zamanında</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ve doğru bilgi verebilecek şekilde planlamak.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Kendisinin ve personelinin beceri ve mesleki bilgi açısından gelişmesini sağlamak</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üzere eğitim planlamasını yapmak.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 xml:space="preserve">Çalıştırdıkları görevlilerin iş tariflerini ve performans </w:t>
      </w:r>
      <w:proofErr w:type="gramStart"/>
      <w:r w:rsidRPr="006F718C">
        <w:rPr>
          <w:rFonts w:ascii="Times New Roman" w:hAnsi="Times New Roman" w:cs="Times New Roman"/>
          <w:sz w:val="24"/>
          <w:szCs w:val="24"/>
        </w:rPr>
        <w:t>kriterlerini</w:t>
      </w:r>
      <w:proofErr w:type="gramEnd"/>
      <w:r w:rsidRPr="006F718C">
        <w:rPr>
          <w:rFonts w:ascii="Times New Roman" w:hAnsi="Times New Roman" w:cs="Times New Roman"/>
          <w:sz w:val="24"/>
          <w:szCs w:val="24"/>
        </w:rPr>
        <w:t xml:space="preserve"> hazırlayıp amirine</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teklif etmek.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 xml:space="preserve">Çalıştırdıkları görevlilerin iş bölümü esasları </w:t>
      </w:r>
      <w:proofErr w:type="gramStart"/>
      <w:r w:rsidRPr="006F718C">
        <w:rPr>
          <w:rFonts w:ascii="Times New Roman" w:hAnsi="Times New Roman" w:cs="Times New Roman"/>
          <w:sz w:val="24"/>
          <w:szCs w:val="24"/>
        </w:rPr>
        <w:t>dahilinde</w:t>
      </w:r>
      <w:proofErr w:type="gramEnd"/>
      <w:r w:rsidRPr="006F718C">
        <w:rPr>
          <w:rFonts w:ascii="Times New Roman" w:hAnsi="Times New Roman" w:cs="Times New Roman"/>
          <w:sz w:val="24"/>
          <w:szCs w:val="24"/>
        </w:rPr>
        <w:t xml:space="preserve"> sorumluluklarını belirlemek ve</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bu görevleri benimsetmek.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Kendisinin ve organizasyonun verimli ve etkin çalışmasına yardım edecek bütün</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konularda bilgisini devamlı artırmak.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Haberleşmeye büyük önem vererek, alınan kararların uygulayıcılarına doğru bir</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şekilde ve süratle ulaştırılmasını sağlamak.</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Kendine bağlı olan personelin aralarında koordinasyon kurmalarını ve onların da</w:t>
      </w:r>
    </w:p>
    <w:p w:rsidR="0092106D"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Başkanlığın hedeflerine uygun olarak birlikte çalışmalarını temin etmek.</w:t>
      </w:r>
    </w:p>
    <w:p w:rsidR="00585203" w:rsidRPr="006F718C" w:rsidRDefault="00585203" w:rsidP="00585203">
      <w:pPr>
        <w:pStyle w:val="ListeParagraf"/>
        <w:numPr>
          <w:ilvl w:val="0"/>
          <w:numId w:val="6"/>
        </w:numPr>
        <w:jc w:val="both"/>
        <w:rPr>
          <w:rFonts w:ascii="Times New Roman" w:hAnsi="Times New Roman" w:cs="Times New Roman"/>
          <w:sz w:val="24"/>
          <w:szCs w:val="24"/>
        </w:rPr>
      </w:pPr>
      <w:r w:rsidRPr="006F718C">
        <w:rPr>
          <w:rFonts w:ascii="Times New Roman" w:hAnsi="Times New Roman" w:cs="Times New Roman"/>
          <w:sz w:val="24"/>
          <w:szCs w:val="24"/>
        </w:rPr>
        <w:t>Personelinin moralini en yüksek seviyede tutarak, daha azimli çalışmaya daha başarılı</w:t>
      </w:r>
      <w:r w:rsidR="0092106D" w:rsidRPr="006F718C">
        <w:rPr>
          <w:rFonts w:ascii="Times New Roman" w:hAnsi="Times New Roman" w:cs="Times New Roman"/>
          <w:sz w:val="24"/>
          <w:szCs w:val="24"/>
        </w:rPr>
        <w:t xml:space="preserve"> </w:t>
      </w:r>
      <w:r w:rsidRPr="006F718C">
        <w:rPr>
          <w:rFonts w:ascii="Times New Roman" w:hAnsi="Times New Roman" w:cs="Times New Roman"/>
          <w:sz w:val="24"/>
          <w:szCs w:val="24"/>
        </w:rPr>
        <w:t>olmaya teşvik etmek.</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Diğer Personellerin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12</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Diğer personellerin görev, yetki ve sorumlulukları şunlardır:</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Başkanlığın amaçlarını ve genel stratejilerini, çalıştığı müdürlüğün uğraş alanlarını</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ilgilendiren boyutuyla öğrenmek ve buna uygun tutum davranış sergilemek,</w:t>
      </w:r>
    </w:p>
    <w:p w:rsidR="00833C14" w:rsidRPr="006F718C" w:rsidRDefault="00585203" w:rsidP="00833C14">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Görev alanı içinde bulunan faaliyetler için kısa, orta ve uzun vadeli planların</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hazırlanmasında amirinin direktiflerine uygun iş ve işlemleri yapmak,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Beceri ve mesleki bilgi açısından kendini geliştirmek, bu amaçlı etkinliklere istekli</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olarak katılmak,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Müdürlüğün verimliliğinin arttırılması ve işlerin daha kaliteli, düzenli ve süratli</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şekilde yürütülmesi için çalışma metotlarını geliştirmek, genel ahlaka ve adaba uygun</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hareket etmek,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Faaliyetlerin devamlılığını sağlamak için, yapılan işlemlerle ilgili her türlü kaydı</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tutmak, gerekli belgeleri düzenlemek ve takip etmek, önemli olan evrakı usulüne</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uygun muhafaza etmek,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lastRenderedPageBreak/>
        <w:t>Görev alanındaki faaliyetlerin durumunu ve neticeleriyle ilgili istatistikî bilgileri</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tanzim etmek, gerektiğinde bu bilgileri amirlerine ve ilgililere sunmak,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Vatandaşlardan gelen başvurularda onları yönlendirmek ve bilgilendirmek,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Taşınır kayıtlarını ve demirbaş zimmetlerini titizlikle tutmak,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Birime gelen evrakın ekleriyle birlikte tam olup olmadığını kontrol etmek, imza</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karşılığı almak, gelen evrak defterine kaydetmek,</w:t>
      </w:r>
    </w:p>
    <w:p w:rsidR="00833C14"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Birimden çıkan evrak, doküman vb. yazışmaların resmi yazışma kuralları yönergesi</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esaslarına uygunluğunu kontrol ettikten sonra, giden evrak defterine kaydederek, ilgili</w:t>
      </w:r>
      <w:r w:rsidR="00833C14" w:rsidRPr="006F718C">
        <w:rPr>
          <w:rFonts w:ascii="Times New Roman" w:hAnsi="Times New Roman" w:cs="Times New Roman"/>
          <w:sz w:val="24"/>
          <w:szCs w:val="24"/>
        </w:rPr>
        <w:t xml:space="preserve"> </w:t>
      </w:r>
      <w:r w:rsidRPr="006F718C">
        <w:rPr>
          <w:rFonts w:ascii="Times New Roman" w:hAnsi="Times New Roman" w:cs="Times New Roman"/>
          <w:sz w:val="24"/>
          <w:szCs w:val="24"/>
        </w:rPr>
        <w:t>yere gönderilmesini sağlamak.</w:t>
      </w:r>
    </w:p>
    <w:p w:rsidR="00585203" w:rsidRPr="006F718C" w:rsidRDefault="00585203" w:rsidP="00585203">
      <w:pPr>
        <w:pStyle w:val="ListeParagraf"/>
        <w:numPr>
          <w:ilvl w:val="0"/>
          <w:numId w:val="8"/>
        </w:numPr>
        <w:jc w:val="both"/>
        <w:rPr>
          <w:rFonts w:ascii="Times New Roman" w:hAnsi="Times New Roman" w:cs="Times New Roman"/>
          <w:sz w:val="24"/>
          <w:szCs w:val="24"/>
        </w:rPr>
      </w:pPr>
      <w:r w:rsidRPr="006F718C">
        <w:rPr>
          <w:rFonts w:ascii="Times New Roman" w:hAnsi="Times New Roman" w:cs="Times New Roman"/>
          <w:sz w:val="24"/>
          <w:szCs w:val="24"/>
        </w:rPr>
        <w:t>Hiçbir fark gözetmeden her vatandaşa eşit davranmaktır.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Emlak Şefliğinin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13</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Emlak Servisi Biriminin görev, yetki ve sorumlulukları şunlardır:</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5393 sayılı Belediye Kanunu, 5216 sayılı Büyükşehir Belediyesi Kanunu, 5018 sayılı</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Kamu Mali Yönetimi ve Kontrol Kanunu, 2464 sayılı Belediye Gelirleri Kanunu, 492</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sayılı Harçlar Kanunu, 1319 sayılı Emlak Vergisi Kanunu, 213 sayılı Vergi Usul Kanunu,</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6183 sayılı Amme Alacakları Tahsil Usulü Hakkındaki Kanun ve sair kanunlar ile ikincil</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mevzuatında belirtilen işlemlerini yerine getirmek.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Belediyenin Yazı İşleri Müdürlüğünden gelen iç ve dış evrakların giriş ve çıkış kayıtlarını</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elektronik ortamda veya arşiv ortamında tutmak.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Belediye sınırları dâhilindeki bina, arsa ve arazilerin 1319 sayılı Emlak Vergisi Kanununa</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göre tarh ve tahakkuklarını yapmak.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Emlak Vergisi mükelleflerinin tespiti ile ilgili gerekli çalışmaları yapmak.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Emlak Vergisi ve kayıtları ile ilgili evrak ve dokümanları oluşturup bilgisayar kayıtlarına</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işlemek.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Emlak Vergisi ve kayıtları ile ilgili mükellefiyet oluşturmak ve mükellefiyet</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sonlandırmak.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Şanlıurfa Su ve Kanalizasyon İdaresi ve Doğalgaz Dağıtım Anonim Şirketi tarafından</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abonesi yapılacak mükelleflere ait mesken veya işyerleri ile ilgili beyan suretini elden</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veya elektronik ortamda göndermek ve Türkiye Elektrik Dağıtım Anonim Şirketi</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tarafından abone işlemlerine esas olmak üzere mükelleflere ait mesken veya işyerleri ile</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ilgili beyan sureti ile Siverek Nüfus Müdürlüğüne adres tespiti yaptıracak mükelleflere ait</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beyan suretlerini E-Devlet kanalıyla, elden veya elektronik ortamda göndermek.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1319 sayılı Emlak Vergisi Kanununun 8 inci Maddesi gereğince vergi muafiyetlerini</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uygulamak.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İcra Daireleri, Mahkemeler, Sosyal Hizmet kurumları ve diğer kamu kurum ve</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Kuruluşlarından gayrimenkul araştırması ile ilgili gelen yazılara cevap vermek.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Vefat eden kişilerin vefat ettiği yılla ilgili rayiç değerlerinin, Varislerinin taleplerine cevap</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vermek.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Tapu müdürlüğü ve noterlere gayrimenkullerle ilgili rayiç değerini bildirmek.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Uzlaşma taleplerini incelemek ve bu talepleri uzlaşma komisyonuna iletmek.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Arsa birim değerleri tespiti için takdir komisyonun çalışmalarının sekretaryasını yapmak.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 xml:space="preserve">Beyaz Masa, Müdürlüklere verilen dilekçe veya </w:t>
      </w:r>
      <w:proofErr w:type="spellStart"/>
      <w:r w:rsidRPr="006F718C">
        <w:rPr>
          <w:rFonts w:ascii="Times New Roman" w:hAnsi="Times New Roman" w:cs="Times New Roman"/>
          <w:sz w:val="24"/>
          <w:szCs w:val="24"/>
        </w:rPr>
        <w:t>CiMER</w:t>
      </w:r>
      <w:proofErr w:type="spellEnd"/>
      <w:r w:rsidRPr="006F718C">
        <w:rPr>
          <w:rFonts w:ascii="Times New Roman" w:hAnsi="Times New Roman" w:cs="Times New Roman"/>
          <w:sz w:val="24"/>
          <w:szCs w:val="24"/>
        </w:rPr>
        <w:t xml:space="preserve"> başvurusu vs. kanalları</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kullanarak bilgi, belge ve tapu edinimine dair bildirim, istek/</w:t>
      </w:r>
      <w:proofErr w:type="gramStart"/>
      <w:r w:rsidRPr="006F718C">
        <w:rPr>
          <w:rFonts w:ascii="Times New Roman" w:hAnsi="Times New Roman" w:cs="Times New Roman"/>
          <w:sz w:val="24"/>
          <w:szCs w:val="24"/>
        </w:rPr>
        <w:t>şikayet</w:t>
      </w:r>
      <w:proofErr w:type="gramEnd"/>
      <w:r w:rsidRPr="006F718C">
        <w:rPr>
          <w:rFonts w:ascii="Times New Roman" w:hAnsi="Times New Roman" w:cs="Times New Roman"/>
          <w:sz w:val="24"/>
          <w:szCs w:val="24"/>
        </w:rPr>
        <w:t xml:space="preserve"> başvurularında</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bulunan mükelleflerin işlemlerini tamamlayarak ilgili başvuru sahibini bilgilendirmek.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lastRenderedPageBreak/>
        <w:t>2464 sayılı Belediye Gelirleri Kanunun 44 üncü maddesine göre Belediye sınırlarındaki</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işyerlerinin Çevre Temizlik Vergilerinin tarh ve tahakkuklarını yapmak.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Çevre Temizlik Vergisi ile ilgili evrak ve dokümanları oluşturup bilgisayar kayıtlarına</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işlemek.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Çevre Temizlik Vergisi ile ilgili mükellefiyet oluşturmak ve mükellefiyet sonlandırmak.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Çevre Temizlik Vergisi mükelleflerinin tespiti ile ilgili gerekli çalışmaları yapmak.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Mevzuatın öngördüğü diğer görevler ile amirleri tarafından verilen görevlerin icra</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edilmesini sağlamak.</w:t>
      </w:r>
    </w:p>
    <w:p w:rsidR="003C5AD6" w:rsidRPr="006F718C" w:rsidRDefault="00585203" w:rsidP="00585203">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Şefliğin a</w:t>
      </w:r>
      <w:r w:rsidR="003C5AD6" w:rsidRPr="006F718C">
        <w:rPr>
          <w:rFonts w:ascii="Times New Roman" w:hAnsi="Times New Roman" w:cs="Times New Roman"/>
          <w:sz w:val="24"/>
          <w:szCs w:val="24"/>
        </w:rPr>
        <w:t>rşiv iş ve işlemlerini yürütmek.</w:t>
      </w:r>
    </w:p>
    <w:p w:rsidR="00585203" w:rsidRPr="006F718C" w:rsidRDefault="00585203" w:rsidP="003C5AD6">
      <w:pPr>
        <w:pStyle w:val="ListeParagraf"/>
        <w:numPr>
          <w:ilvl w:val="0"/>
          <w:numId w:val="10"/>
        </w:numPr>
        <w:jc w:val="both"/>
        <w:rPr>
          <w:rFonts w:ascii="Times New Roman" w:hAnsi="Times New Roman" w:cs="Times New Roman"/>
          <w:sz w:val="24"/>
          <w:szCs w:val="24"/>
        </w:rPr>
      </w:pPr>
      <w:r w:rsidRPr="006F718C">
        <w:rPr>
          <w:rFonts w:ascii="Times New Roman" w:hAnsi="Times New Roman" w:cs="Times New Roman"/>
          <w:sz w:val="24"/>
          <w:szCs w:val="24"/>
        </w:rPr>
        <w:t>Müdürün yasal mevzuatı çerçevesinde vereceği diğer görevleri yerine getirmek, takip</w:t>
      </w:r>
      <w:r w:rsidR="003C5AD6" w:rsidRPr="006F718C">
        <w:rPr>
          <w:rFonts w:ascii="Times New Roman" w:hAnsi="Times New Roman" w:cs="Times New Roman"/>
          <w:sz w:val="24"/>
          <w:szCs w:val="24"/>
        </w:rPr>
        <w:t xml:space="preserve"> </w:t>
      </w:r>
      <w:r w:rsidRPr="006F718C">
        <w:rPr>
          <w:rFonts w:ascii="Times New Roman" w:hAnsi="Times New Roman" w:cs="Times New Roman"/>
          <w:sz w:val="24"/>
          <w:szCs w:val="24"/>
        </w:rPr>
        <w:t>etmek ve sonuçlandırmak.</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Tahakkuk ve Tahsilat Şefliğinin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14</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Tahakkuk ve Tahsilat Şefliğinin görev, yetki ve sorumlulukları şunlardır:</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Veznelerde emlak, bina, arsa, arazi, çevre temizlik vergisi gibi tahakkuklu tahsilâtlar</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ile çeşitli gelir, kayıt suret harcı ve sair tahakkuksuz tahsilâtları yapmak.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3194 sayılı İmar Kanununa aykırı olarak yapılmış olan inşaatlara Kanunun 40, 41 ve</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 xml:space="preserve">42 </w:t>
      </w:r>
      <w:proofErr w:type="spellStart"/>
      <w:r w:rsidRPr="006F718C">
        <w:rPr>
          <w:rFonts w:ascii="Times New Roman" w:hAnsi="Times New Roman" w:cs="Times New Roman"/>
          <w:sz w:val="24"/>
          <w:szCs w:val="24"/>
        </w:rPr>
        <w:t>nci</w:t>
      </w:r>
      <w:proofErr w:type="spellEnd"/>
      <w:r w:rsidRPr="006F718C">
        <w:rPr>
          <w:rFonts w:ascii="Times New Roman" w:hAnsi="Times New Roman" w:cs="Times New Roman"/>
          <w:sz w:val="24"/>
          <w:szCs w:val="24"/>
        </w:rPr>
        <w:t xml:space="preserve"> Maddelerine göre İmar ve Şehircilik Müdürlüğü tarafından tutulan zabıtlara</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istinaden çıkan Encümen Kararı ile kesinleşmiş olan cezaların tahakkuk ve tahsilâtını</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uygulamak.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 xml:space="preserve">2464 sayılı Belediye Gelirler Kanununun 12, 13, 14, 15 ve 16 </w:t>
      </w:r>
      <w:proofErr w:type="spellStart"/>
      <w:r w:rsidRPr="006F718C">
        <w:rPr>
          <w:rFonts w:ascii="Times New Roman" w:hAnsi="Times New Roman" w:cs="Times New Roman"/>
          <w:sz w:val="24"/>
          <w:szCs w:val="24"/>
        </w:rPr>
        <w:t>ncı</w:t>
      </w:r>
      <w:proofErr w:type="spellEnd"/>
      <w:r w:rsidRPr="006F718C">
        <w:rPr>
          <w:rFonts w:ascii="Times New Roman" w:hAnsi="Times New Roman" w:cs="Times New Roman"/>
          <w:sz w:val="24"/>
          <w:szCs w:val="24"/>
        </w:rPr>
        <w:t xml:space="preserve"> Maddeleri gereğince</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İlan Reklam Vergisini tarh, tahakkuk ve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 xml:space="preserve">2464 sayılı Belediye Gelirler Kanununun 17, 18, 19, 20, 21 ve 22 </w:t>
      </w:r>
      <w:proofErr w:type="spellStart"/>
      <w:r w:rsidRPr="006F718C">
        <w:rPr>
          <w:rFonts w:ascii="Times New Roman" w:hAnsi="Times New Roman" w:cs="Times New Roman"/>
          <w:sz w:val="24"/>
          <w:szCs w:val="24"/>
        </w:rPr>
        <w:t>nci</w:t>
      </w:r>
      <w:proofErr w:type="spellEnd"/>
      <w:r w:rsidRPr="006F718C">
        <w:rPr>
          <w:rFonts w:ascii="Times New Roman" w:hAnsi="Times New Roman" w:cs="Times New Roman"/>
          <w:sz w:val="24"/>
          <w:szCs w:val="24"/>
        </w:rPr>
        <w:t xml:space="preserve"> Maddeleri</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gereğince Eğlence Vergisini tarh, tahakkuk ve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 xml:space="preserve">2464 sayılı Belediye Gelirler Kanununun 52, 53, 54, 55, 56 ve 57 </w:t>
      </w:r>
      <w:proofErr w:type="spellStart"/>
      <w:r w:rsidRPr="006F718C">
        <w:rPr>
          <w:rFonts w:ascii="Times New Roman" w:hAnsi="Times New Roman" w:cs="Times New Roman"/>
          <w:sz w:val="24"/>
          <w:szCs w:val="24"/>
        </w:rPr>
        <w:t>nci</w:t>
      </w:r>
      <w:proofErr w:type="spellEnd"/>
      <w:r w:rsidRPr="006F718C">
        <w:rPr>
          <w:rFonts w:ascii="Times New Roman" w:hAnsi="Times New Roman" w:cs="Times New Roman"/>
          <w:sz w:val="24"/>
          <w:szCs w:val="24"/>
        </w:rPr>
        <w:t xml:space="preserve"> Maddeleri</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gereğince tahakkuk ettirilen İşgal Harçlarını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2464 sayılı Belediye Gelirler Kanununun 80 inci Maddesi gereğince tahakkuk ettirilen</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İmarla İlgili Harçları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2464 sayılı Belediye Gelirler Kanununun 81 inci Maddesi gereğince tahakkuk ettirilen</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İşyeri Açma Harçlarını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 xml:space="preserve">2464 Belediye Gelirler Kanununun 82 </w:t>
      </w:r>
      <w:proofErr w:type="spellStart"/>
      <w:r w:rsidRPr="006F718C">
        <w:rPr>
          <w:rFonts w:ascii="Times New Roman" w:hAnsi="Times New Roman" w:cs="Times New Roman"/>
          <w:sz w:val="24"/>
          <w:szCs w:val="24"/>
        </w:rPr>
        <w:t>nci</w:t>
      </w:r>
      <w:proofErr w:type="spellEnd"/>
      <w:r w:rsidRPr="006F718C">
        <w:rPr>
          <w:rFonts w:ascii="Times New Roman" w:hAnsi="Times New Roman" w:cs="Times New Roman"/>
          <w:sz w:val="24"/>
          <w:szCs w:val="24"/>
        </w:rPr>
        <w:t xml:space="preserve"> Maddesi gereğince tahakkuk ettirilen</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Muayene Ruhsat Rapor Harçlarını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2464 sayılı Belediye Gelirleri Kanununun 86, 87, 88, 89, 90, 91, 92, 93 ve 94 üncü</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Maddeleri gereğince tahakkuk ettirilen Harcamalara Katılma Paylarının tahsil</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işlemlerini gerçekleştirmek.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 xml:space="preserve">2464 sayılı Belediye Gelirleri Kanununun 97 </w:t>
      </w:r>
      <w:proofErr w:type="spellStart"/>
      <w:r w:rsidRPr="006F718C">
        <w:rPr>
          <w:rFonts w:ascii="Times New Roman" w:hAnsi="Times New Roman" w:cs="Times New Roman"/>
          <w:sz w:val="24"/>
          <w:szCs w:val="24"/>
        </w:rPr>
        <w:t>nci</w:t>
      </w:r>
      <w:proofErr w:type="spellEnd"/>
      <w:r w:rsidRPr="006F718C">
        <w:rPr>
          <w:rFonts w:ascii="Times New Roman" w:hAnsi="Times New Roman" w:cs="Times New Roman"/>
          <w:sz w:val="24"/>
          <w:szCs w:val="24"/>
        </w:rPr>
        <w:t xml:space="preserve"> maddesi gereğince ücrete tabi işler</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için konulan harç veya katılma payı konusu olmayan her türlü hizmet için Ücret</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tarifesinde yer alan ücretleri tahsil 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2464 sayılı Belediye Gelirleri Kanununa uygun olarak gelir bütçesine konulan</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gelirlerin takip ve tahsil işlemlerini yürütmek.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Sabit ve mobil haberleşme altyapısı veya şebekelerinde kullanılan her türlü kablo ve</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gerecin taşınmazlardan geçirilmesine ilişkin altyapı ve geçiş hakkı ücretini takip</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etmek.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İlan ve Reklam Vergisi mükelleflerinin tespiti ile ilgili gerekli çalışmaları yapmak.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Belediyenin Yazı İşleri Müdürlüğünden gelen iç ve dış evrakların giriş ve çıkış</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kayıtlarını elektronik ortamda veya arşiv ortamında tutmak.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Belediye ücret (gelir) tarifelerine ilişkin teklifleri hazırlayarak Belediye Meclisine</w:t>
      </w:r>
      <w:r w:rsidR="00907BC3" w:rsidRPr="006F718C">
        <w:rPr>
          <w:rFonts w:ascii="Times New Roman" w:hAnsi="Times New Roman" w:cs="Times New Roman"/>
          <w:sz w:val="24"/>
          <w:szCs w:val="24"/>
        </w:rPr>
        <w:t xml:space="preserve"> s</w:t>
      </w:r>
      <w:r w:rsidRPr="006F718C">
        <w:rPr>
          <w:rFonts w:ascii="Times New Roman" w:hAnsi="Times New Roman" w:cs="Times New Roman"/>
          <w:sz w:val="24"/>
          <w:szCs w:val="24"/>
        </w:rPr>
        <w:t>unmak.</w:t>
      </w:r>
    </w:p>
    <w:p w:rsidR="00907BC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lastRenderedPageBreak/>
        <w:t>Şefliğin arşiv iş ve işlemlerini yürütmek</w:t>
      </w:r>
    </w:p>
    <w:p w:rsidR="00585203" w:rsidRPr="006F718C" w:rsidRDefault="00585203" w:rsidP="00585203">
      <w:pPr>
        <w:pStyle w:val="ListeParagraf"/>
        <w:numPr>
          <w:ilvl w:val="0"/>
          <w:numId w:val="12"/>
        </w:numPr>
        <w:jc w:val="both"/>
        <w:rPr>
          <w:rFonts w:ascii="Times New Roman" w:hAnsi="Times New Roman" w:cs="Times New Roman"/>
          <w:sz w:val="24"/>
          <w:szCs w:val="24"/>
        </w:rPr>
      </w:pPr>
      <w:r w:rsidRPr="006F718C">
        <w:rPr>
          <w:rFonts w:ascii="Times New Roman" w:hAnsi="Times New Roman" w:cs="Times New Roman"/>
          <w:sz w:val="24"/>
          <w:szCs w:val="24"/>
        </w:rPr>
        <w:t>Müdürün yasal mevzuatı çerçevesinde vereceği diğer görevleri yerine getirmek ve</w:t>
      </w:r>
      <w:r w:rsidR="00907BC3" w:rsidRPr="006F718C">
        <w:rPr>
          <w:rFonts w:ascii="Times New Roman" w:hAnsi="Times New Roman" w:cs="Times New Roman"/>
          <w:sz w:val="24"/>
          <w:szCs w:val="24"/>
        </w:rPr>
        <w:t xml:space="preserve"> </w:t>
      </w:r>
      <w:r w:rsidRPr="006F718C">
        <w:rPr>
          <w:rFonts w:ascii="Times New Roman" w:hAnsi="Times New Roman" w:cs="Times New Roman"/>
          <w:sz w:val="24"/>
          <w:szCs w:val="24"/>
        </w:rPr>
        <w:t>belediye sınırlarında doğacak olan gelir kaynakları ile ilgili işlemler tesis etmek.</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İşletme ve İştirakler Şefliğinin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15</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İşletme ve İştirakler Şefliğinin görev, yetki ve sorumlulukları şunlardır:</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Hayvan pazarındaki hizmetlerin aksaklığa mahal vermeden yerine getirilmesini</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sağlamak.</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Hayvan pazarında gerekli ölçü aletlerinin işlevini yerine getirilmesini sağlamak.</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 xml:space="preserve">Hayvan pazarında gerekli </w:t>
      </w:r>
      <w:proofErr w:type="gramStart"/>
      <w:r w:rsidRPr="006F718C">
        <w:rPr>
          <w:rFonts w:ascii="Times New Roman" w:hAnsi="Times New Roman" w:cs="Times New Roman"/>
          <w:sz w:val="24"/>
          <w:szCs w:val="24"/>
        </w:rPr>
        <w:t>hijyen</w:t>
      </w:r>
      <w:proofErr w:type="gramEnd"/>
      <w:r w:rsidRPr="006F718C">
        <w:rPr>
          <w:rFonts w:ascii="Times New Roman" w:hAnsi="Times New Roman" w:cs="Times New Roman"/>
          <w:sz w:val="24"/>
          <w:szCs w:val="24"/>
        </w:rPr>
        <w:t xml:space="preserve"> önlemleri almak ve otopark düzenini sağlamak.</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Hayvan pazarındaki ölçü aletlerinin periyodik bakımlarının yapılmasını sağlamak.</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Hayvan pazarında toplanan yer tahsis ücreti ve otopark ücretlerinin tahakkukunun</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yapılmasını sağlamak.</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Buğday pazarında toplanan gelirin tahakkukunun yapılmasını sağlamak.</w:t>
      </w:r>
    </w:p>
    <w:p w:rsidR="009B52EE"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Şefliğin arşiv iş ve işlemlerini yürütmek.</w:t>
      </w:r>
    </w:p>
    <w:p w:rsidR="00585203" w:rsidRPr="006F718C" w:rsidRDefault="00585203" w:rsidP="00585203">
      <w:pPr>
        <w:pStyle w:val="ListeParagraf"/>
        <w:numPr>
          <w:ilvl w:val="0"/>
          <w:numId w:val="14"/>
        </w:numPr>
        <w:jc w:val="both"/>
        <w:rPr>
          <w:rFonts w:ascii="Times New Roman" w:hAnsi="Times New Roman" w:cs="Times New Roman"/>
          <w:sz w:val="24"/>
          <w:szCs w:val="24"/>
        </w:rPr>
      </w:pPr>
      <w:r w:rsidRPr="006F718C">
        <w:rPr>
          <w:rFonts w:ascii="Times New Roman" w:hAnsi="Times New Roman" w:cs="Times New Roman"/>
          <w:sz w:val="24"/>
          <w:szCs w:val="24"/>
        </w:rPr>
        <w:t>Müdürün yasal mevzuatı çerçevesinde vereceği diğer görevleri yerine getirmek, takip</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etmek ve sonuçlandırmak.</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İcra Şefliğinin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16</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İcra Şefliğinin görev, yetki ve sorumlulukları şunlardır:</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Tahsili yapılamayan alacakların evrak bazında hukuki çerçevede işlemlerinin</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tamamlanmasından sonra icra ve haciz işlemleri için Şefliğe intikal eden mükellefleri</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takibe alarak gecikme faizleriyle birlikte 6183 sayılı Amme Alacaklarının Tahsili</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Hakkında Kanun gereğince işlemlerini yapmak,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Ödeme emrinin tebliğine rağmen borcunu ödemeyen veya mal bildiriminde</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bulunmayan borçlular için 6183 sayılı Amme Alacaklarının Tahsil Usulü Hakkında</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Kanun gereğince işlemleri yapmak,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Haciz takibine alınacak mükellefleri tespit etmek, durumlarını izlemek,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Takibe alınacak mükellef için haciz dosyası oluşturmak,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Tüzel kişiliklerde; şirket ortakları araştırması yapmak ve tespit etmek,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Adres tespiti ve soruşturması yapmak,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Mükelleflere icra tebligatı göndermek ve süre vermek,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Haciz Varakası düzenlemek, teminat istemek ve ihtiyati haciz uygulamak,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Borçları ödemeyen mükelleflerin tapu kayıtları üzerine şerh konulması ve şerhin</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kaldırılması işlemlerini yürütmek,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Borçlunun mal varlığına haciz koymak (taşınırlar, taşınmazlar, banka hesapları),</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Tahsilatı yapılan mükellefleri ilgili servislere yönlendirmek ve haciz kaldırma</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işlemlerinin yapılmasını takip etmek,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Devir ve bakiye işlemlerinin takibini yapmak,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Yargı organlarına yapılmış olan itirazları yasal süreci içerisinde değerlendirerek</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savunmaya esas bilgi ve belgeleri ilgili kurum veya kuruluşlara iletmek,</w:t>
      </w:r>
      <w:r w:rsidR="009B52EE" w:rsidRPr="006F718C">
        <w:rPr>
          <w:rFonts w:ascii="Times New Roman" w:hAnsi="Times New Roman" w:cs="Times New Roman"/>
          <w:sz w:val="24"/>
          <w:szCs w:val="24"/>
        </w:rPr>
        <w:t xml:space="preserve"> </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Ödenmeyen kira ve tahsis ücretlerini ilgili birimlere bildirmek.</w:t>
      </w:r>
    </w:p>
    <w:p w:rsidR="009B52EE" w:rsidRPr="006F718C"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Şefliğin arşiv iş ve işlemlerini yürütmek,</w:t>
      </w:r>
    </w:p>
    <w:p w:rsidR="00585203" w:rsidRDefault="00585203" w:rsidP="00585203">
      <w:pPr>
        <w:pStyle w:val="ListeParagraf"/>
        <w:numPr>
          <w:ilvl w:val="0"/>
          <w:numId w:val="16"/>
        </w:numPr>
        <w:jc w:val="both"/>
        <w:rPr>
          <w:rFonts w:ascii="Times New Roman" w:hAnsi="Times New Roman" w:cs="Times New Roman"/>
          <w:sz w:val="24"/>
          <w:szCs w:val="24"/>
        </w:rPr>
      </w:pPr>
      <w:r w:rsidRPr="006F718C">
        <w:rPr>
          <w:rFonts w:ascii="Times New Roman" w:hAnsi="Times New Roman" w:cs="Times New Roman"/>
          <w:sz w:val="24"/>
          <w:szCs w:val="24"/>
        </w:rPr>
        <w:t>Müdürün yasal mevzuatı çerçevesinde vereceği diğer görevleri yerine getirmek, takip</w:t>
      </w:r>
      <w:r w:rsidR="009B52EE" w:rsidRPr="006F718C">
        <w:rPr>
          <w:rFonts w:ascii="Times New Roman" w:hAnsi="Times New Roman" w:cs="Times New Roman"/>
          <w:sz w:val="24"/>
          <w:szCs w:val="24"/>
        </w:rPr>
        <w:t xml:space="preserve"> </w:t>
      </w:r>
      <w:r w:rsidRPr="006F718C">
        <w:rPr>
          <w:rFonts w:ascii="Times New Roman" w:hAnsi="Times New Roman" w:cs="Times New Roman"/>
          <w:sz w:val="24"/>
          <w:szCs w:val="24"/>
        </w:rPr>
        <w:t>etmek ve sonuçlandırmak.</w:t>
      </w:r>
    </w:p>
    <w:p w:rsidR="006F718C" w:rsidRPr="006F718C" w:rsidRDefault="006F718C" w:rsidP="006F718C">
      <w:pPr>
        <w:jc w:val="both"/>
        <w:rPr>
          <w:rFonts w:ascii="Times New Roman" w:hAnsi="Times New Roman" w:cs="Times New Roman"/>
          <w:sz w:val="24"/>
          <w:szCs w:val="24"/>
        </w:rPr>
      </w:pP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lastRenderedPageBreak/>
        <w:t>Yazı İşleri Biriminin Görev, Yetki ve Sorumlulukları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17</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Yazı İşleri Biriminin görev, yetki ve sorumlulukları şunlardır:</w:t>
      </w:r>
    </w:p>
    <w:p w:rsidR="00041DC3" w:rsidRPr="006F718C" w:rsidRDefault="00585203" w:rsidP="00585203">
      <w:pPr>
        <w:pStyle w:val="ListeParagraf"/>
        <w:numPr>
          <w:ilvl w:val="0"/>
          <w:numId w:val="18"/>
        </w:numPr>
        <w:jc w:val="both"/>
        <w:rPr>
          <w:rFonts w:ascii="Times New Roman" w:hAnsi="Times New Roman" w:cs="Times New Roman"/>
          <w:sz w:val="24"/>
          <w:szCs w:val="24"/>
        </w:rPr>
      </w:pPr>
      <w:r w:rsidRPr="006F718C">
        <w:rPr>
          <w:rFonts w:ascii="Times New Roman" w:hAnsi="Times New Roman" w:cs="Times New Roman"/>
          <w:sz w:val="24"/>
          <w:szCs w:val="24"/>
        </w:rPr>
        <w:t>Müdürlüğün kurum içi yazışmaları ile mahkemeler, kamu kurumları ve</w:t>
      </w:r>
      <w:r w:rsidR="00041DC3" w:rsidRPr="006F718C">
        <w:rPr>
          <w:rFonts w:ascii="Times New Roman" w:hAnsi="Times New Roman" w:cs="Times New Roman"/>
          <w:sz w:val="24"/>
          <w:szCs w:val="24"/>
        </w:rPr>
        <w:t xml:space="preserve"> </w:t>
      </w:r>
      <w:r w:rsidRPr="006F718C">
        <w:rPr>
          <w:rFonts w:ascii="Times New Roman" w:hAnsi="Times New Roman" w:cs="Times New Roman"/>
          <w:sz w:val="24"/>
          <w:szCs w:val="24"/>
        </w:rPr>
        <w:t>mükelleflerden gelen evrakları, gereği yapılarak yasal süreler içerisinde işlemlerini</w:t>
      </w:r>
      <w:r w:rsidR="00041DC3" w:rsidRPr="006F718C">
        <w:rPr>
          <w:rFonts w:ascii="Times New Roman" w:hAnsi="Times New Roman" w:cs="Times New Roman"/>
          <w:sz w:val="24"/>
          <w:szCs w:val="24"/>
        </w:rPr>
        <w:t xml:space="preserve"> </w:t>
      </w:r>
      <w:r w:rsidRPr="006F718C">
        <w:rPr>
          <w:rFonts w:ascii="Times New Roman" w:hAnsi="Times New Roman" w:cs="Times New Roman"/>
          <w:sz w:val="24"/>
          <w:szCs w:val="24"/>
        </w:rPr>
        <w:t>yürütmek,</w:t>
      </w:r>
    </w:p>
    <w:p w:rsidR="00041DC3" w:rsidRPr="006F718C" w:rsidRDefault="00585203" w:rsidP="00585203">
      <w:pPr>
        <w:pStyle w:val="ListeParagraf"/>
        <w:numPr>
          <w:ilvl w:val="0"/>
          <w:numId w:val="18"/>
        </w:numPr>
        <w:jc w:val="both"/>
        <w:rPr>
          <w:rFonts w:ascii="Times New Roman" w:hAnsi="Times New Roman" w:cs="Times New Roman"/>
          <w:sz w:val="24"/>
          <w:szCs w:val="24"/>
        </w:rPr>
      </w:pPr>
      <w:r w:rsidRPr="006F718C">
        <w:rPr>
          <w:rFonts w:ascii="Times New Roman" w:hAnsi="Times New Roman" w:cs="Times New Roman"/>
          <w:sz w:val="24"/>
          <w:szCs w:val="24"/>
        </w:rPr>
        <w:t>Belge, evrak vb. dokümanların düzenli, tertipli ve ulaşılabilir şekilde arşivlenmesini</w:t>
      </w:r>
      <w:r w:rsidR="00041DC3" w:rsidRPr="006F718C">
        <w:rPr>
          <w:rFonts w:ascii="Times New Roman" w:hAnsi="Times New Roman" w:cs="Times New Roman"/>
          <w:sz w:val="24"/>
          <w:szCs w:val="24"/>
        </w:rPr>
        <w:t xml:space="preserve"> </w:t>
      </w:r>
      <w:r w:rsidRPr="006F718C">
        <w:rPr>
          <w:rFonts w:ascii="Times New Roman" w:hAnsi="Times New Roman" w:cs="Times New Roman"/>
          <w:sz w:val="24"/>
          <w:szCs w:val="24"/>
        </w:rPr>
        <w:t>sağlamak,</w:t>
      </w:r>
    </w:p>
    <w:p w:rsidR="00041DC3" w:rsidRPr="006F718C" w:rsidRDefault="00585203" w:rsidP="00585203">
      <w:pPr>
        <w:pStyle w:val="ListeParagraf"/>
        <w:numPr>
          <w:ilvl w:val="0"/>
          <w:numId w:val="18"/>
        </w:numPr>
        <w:jc w:val="both"/>
        <w:rPr>
          <w:rFonts w:ascii="Times New Roman" w:hAnsi="Times New Roman" w:cs="Times New Roman"/>
          <w:sz w:val="24"/>
          <w:szCs w:val="24"/>
        </w:rPr>
      </w:pPr>
      <w:r w:rsidRPr="006F718C">
        <w:rPr>
          <w:rFonts w:ascii="Times New Roman" w:hAnsi="Times New Roman" w:cs="Times New Roman"/>
          <w:sz w:val="24"/>
          <w:szCs w:val="24"/>
        </w:rPr>
        <w:t xml:space="preserve">İnternet üzerinden gelen bilgi edinme, CİMER, mail vb. yazı ve </w:t>
      </w:r>
      <w:r w:rsidR="00041DC3" w:rsidRPr="006F718C">
        <w:rPr>
          <w:rFonts w:ascii="Times New Roman" w:hAnsi="Times New Roman" w:cs="Times New Roman"/>
          <w:sz w:val="24"/>
          <w:szCs w:val="24"/>
        </w:rPr>
        <w:t xml:space="preserve">şikâyetleri </w:t>
      </w:r>
      <w:r w:rsidRPr="006F718C">
        <w:rPr>
          <w:rFonts w:ascii="Times New Roman" w:hAnsi="Times New Roman" w:cs="Times New Roman"/>
          <w:sz w:val="24"/>
          <w:szCs w:val="24"/>
        </w:rPr>
        <w:t>cevaplandırmak.</w:t>
      </w:r>
    </w:p>
    <w:p w:rsidR="00585203" w:rsidRPr="006F718C" w:rsidRDefault="00585203" w:rsidP="00585203">
      <w:pPr>
        <w:pStyle w:val="ListeParagraf"/>
        <w:numPr>
          <w:ilvl w:val="0"/>
          <w:numId w:val="18"/>
        </w:numPr>
        <w:jc w:val="both"/>
        <w:rPr>
          <w:rFonts w:ascii="Times New Roman" w:hAnsi="Times New Roman" w:cs="Times New Roman"/>
          <w:sz w:val="24"/>
          <w:szCs w:val="24"/>
        </w:rPr>
      </w:pPr>
      <w:r w:rsidRPr="006F718C">
        <w:rPr>
          <w:rFonts w:ascii="Times New Roman" w:hAnsi="Times New Roman" w:cs="Times New Roman"/>
          <w:sz w:val="24"/>
          <w:szCs w:val="24"/>
        </w:rPr>
        <w:t>Gelirler Müdürünün yasal mevzuatı çerçevesinde vereceği diğer görevleri yerine</w:t>
      </w:r>
      <w:r w:rsidR="00041DC3" w:rsidRPr="006F718C">
        <w:rPr>
          <w:rFonts w:ascii="Times New Roman" w:hAnsi="Times New Roman" w:cs="Times New Roman"/>
          <w:sz w:val="24"/>
          <w:szCs w:val="24"/>
        </w:rPr>
        <w:t xml:space="preserve"> </w:t>
      </w:r>
      <w:r w:rsidRPr="006F718C">
        <w:rPr>
          <w:rFonts w:ascii="Times New Roman" w:hAnsi="Times New Roman" w:cs="Times New Roman"/>
          <w:sz w:val="24"/>
          <w:szCs w:val="24"/>
        </w:rPr>
        <w:t>getirmek, takip etmek ve sonuçlandırmak.</w:t>
      </w:r>
    </w:p>
    <w:p w:rsidR="00653FF7" w:rsidRPr="006F718C" w:rsidRDefault="00653FF7" w:rsidP="00653FF7">
      <w:pPr>
        <w:jc w:val="both"/>
        <w:rPr>
          <w:rFonts w:ascii="Times New Roman" w:hAnsi="Times New Roman" w:cs="Times New Roman"/>
          <w:sz w:val="24"/>
          <w:szCs w:val="24"/>
        </w:rPr>
      </w:pPr>
    </w:p>
    <w:p w:rsidR="009C1A7F" w:rsidRPr="006F718C" w:rsidRDefault="009C1A7F" w:rsidP="009C1A7F">
      <w:pPr>
        <w:jc w:val="center"/>
        <w:rPr>
          <w:rFonts w:ascii="Times New Roman" w:hAnsi="Times New Roman" w:cs="Times New Roman"/>
          <w:b/>
          <w:sz w:val="24"/>
          <w:szCs w:val="24"/>
        </w:rPr>
      </w:pPr>
      <w:r w:rsidRPr="006F718C">
        <w:rPr>
          <w:rFonts w:ascii="Times New Roman" w:hAnsi="Times New Roman" w:cs="Times New Roman"/>
          <w:b/>
          <w:sz w:val="24"/>
          <w:szCs w:val="24"/>
        </w:rPr>
        <w:t>DÖRDÜNCÜ</w:t>
      </w:r>
      <w:r w:rsidRPr="006F718C">
        <w:rPr>
          <w:rFonts w:ascii="Times New Roman" w:hAnsi="Times New Roman" w:cs="Times New Roman"/>
          <w:b/>
          <w:sz w:val="24"/>
          <w:szCs w:val="24"/>
        </w:rPr>
        <w:t xml:space="preserve"> BÖLÜM</w:t>
      </w:r>
    </w:p>
    <w:p w:rsidR="00A05674" w:rsidRPr="006F718C" w:rsidRDefault="009C1A7F" w:rsidP="009C1A7F">
      <w:pPr>
        <w:jc w:val="center"/>
        <w:rPr>
          <w:rFonts w:ascii="Times New Roman" w:hAnsi="Times New Roman" w:cs="Times New Roman"/>
          <w:b/>
          <w:sz w:val="24"/>
          <w:szCs w:val="24"/>
        </w:rPr>
      </w:pPr>
      <w:r w:rsidRPr="006F718C">
        <w:rPr>
          <w:rFonts w:ascii="Times New Roman" w:hAnsi="Times New Roman" w:cs="Times New Roman"/>
          <w:b/>
          <w:sz w:val="24"/>
          <w:szCs w:val="24"/>
        </w:rPr>
        <w:t>Planlama ve Koordinasyon</w:t>
      </w:r>
    </w:p>
    <w:p w:rsidR="00653FF7" w:rsidRPr="006F718C" w:rsidRDefault="00653FF7" w:rsidP="00653FF7">
      <w:pPr>
        <w:jc w:val="both"/>
        <w:rPr>
          <w:rFonts w:ascii="Times New Roman" w:hAnsi="Times New Roman" w:cs="Times New Roman"/>
          <w:b/>
          <w:sz w:val="24"/>
          <w:szCs w:val="24"/>
        </w:rPr>
      </w:pPr>
      <w:r w:rsidRPr="006F718C">
        <w:rPr>
          <w:rFonts w:ascii="Times New Roman" w:hAnsi="Times New Roman" w:cs="Times New Roman"/>
          <w:b/>
          <w:sz w:val="24"/>
          <w:szCs w:val="24"/>
        </w:rPr>
        <w:t>Planlama</w:t>
      </w:r>
    </w:p>
    <w:p w:rsidR="00653FF7" w:rsidRPr="006F718C" w:rsidRDefault="00B955E9" w:rsidP="00653FF7">
      <w:pPr>
        <w:jc w:val="both"/>
        <w:rPr>
          <w:rFonts w:ascii="Times New Roman" w:hAnsi="Times New Roman" w:cs="Times New Roman"/>
          <w:sz w:val="24"/>
          <w:szCs w:val="24"/>
        </w:rPr>
      </w:pPr>
      <w:r w:rsidRPr="006F718C">
        <w:rPr>
          <w:rFonts w:ascii="Times New Roman" w:hAnsi="Times New Roman" w:cs="Times New Roman"/>
          <w:b/>
          <w:sz w:val="24"/>
          <w:szCs w:val="24"/>
        </w:rPr>
        <w:t>MADDE 18</w:t>
      </w:r>
      <w:r w:rsidR="00653FF7" w:rsidRPr="006F718C">
        <w:rPr>
          <w:rFonts w:ascii="Times New Roman" w:hAnsi="Times New Roman" w:cs="Times New Roman"/>
          <w:b/>
          <w:sz w:val="24"/>
          <w:szCs w:val="24"/>
        </w:rPr>
        <w:t>-</w:t>
      </w:r>
      <w:r w:rsidR="00653FF7" w:rsidRPr="006F718C">
        <w:rPr>
          <w:rFonts w:ascii="Times New Roman" w:hAnsi="Times New Roman" w:cs="Times New Roman"/>
          <w:sz w:val="24"/>
          <w:szCs w:val="24"/>
        </w:rPr>
        <w:t xml:space="preserve"> (1) Müdürlükteki iş ve işlemler müdür tarafından düzenlenen plan </w:t>
      </w:r>
      <w:r w:rsidR="00653FF7" w:rsidRPr="006F718C">
        <w:rPr>
          <w:rFonts w:ascii="Times New Roman" w:hAnsi="Times New Roman" w:cs="Times New Roman"/>
          <w:sz w:val="24"/>
          <w:szCs w:val="24"/>
        </w:rPr>
        <w:t>dâhilinde</w:t>
      </w:r>
      <w:r w:rsidR="00653FF7" w:rsidRPr="006F718C">
        <w:rPr>
          <w:rFonts w:ascii="Times New Roman" w:hAnsi="Times New Roman" w:cs="Times New Roman"/>
          <w:sz w:val="24"/>
          <w:szCs w:val="24"/>
        </w:rPr>
        <w:t xml:space="preserve"> yürütülür. Müdürlükte görevli tüm personel, kendilerine verilen görevleri yasa ve yönetmelikler doğrultusunda gereken özeni göstererek en</w:t>
      </w:r>
      <w:r w:rsidR="00653FF7" w:rsidRPr="006F718C">
        <w:rPr>
          <w:rFonts w:ascii="Times New Roman" w:hAnsi="Times New Roman" w:cs="Times New Roman"/>
          <w:sz w:val="24"/>
          <w:szCs w:val="24"/>
        </w:rPr>
        <w:t xml:space="preserve"> kısa sürede yapmak zorundadır.</w:t>
      </w:r>
    </w:p>
    <w:p w:rsidR="00653FF7" w:rsidRPr="006F718C" w:rsidRDefault="00653FF7" w:rsidP="00653FF7">
      <w:pPr>
        <w:jc w:val="both"/>
        <w:rPr>
          <w:rFonts w:ascii="Times New Roman" w:hAnsi="Times New Roman" w:cs="Times New Roman"/>
          <w:b/>
          <w:sz w:val="24"/>
          <w:szCs w:val="24"/>
        </w:rPr>
      </w:pPr>
      <w:r w:rsidRPr="006F718C">
        <w:rPr>
          <w:rFonts w:ascii="Times New Roman" w:hAnsi="Times New Roman" w:cs="Times New Roman"/>
          <w:b/>
          <w:sz w:val="24"/>
          <w:szCs w:val="24"/>
        </w:rPr>
        <w:t>Koordinasyon</w:t>
      </w:r>
    </w:p>
    <w:p w:rsidR="00653FF7" w:rsidRPr="006F718C" w:rsidRDefault="00B955E9" w:rsidP="00653FF7">
      <w:pPr>
        <w:jc w:val="both"/>
        <w:rPr>
          <w:rFonts w:ascii="Times New Roman" w:hAnsi="Times New Roman" w:cs="Times New Roman"/>
          <w:sz w:val="24"/>
          <w:szCs w:val="24"/>
        </w:rPr>
      </w:pPr>
      <w:r w:rsidRPr="006F718C">
        <w:rPr>
          <w:rFonts w:ascii="Times New Roman" w:hAnsi="Times New Roman" w:cs="Times New Roman"/>
          <w:b/>
          <w:sz w:val="24"/>
          <w:szCs w:val="24"/>
        </w:rPr>
        <w:t>MADDE 19</w:t>
      </w:r>
      <w:r w:rsidR="00653FF7" w:rsidRPr="006F718C">
        <w:rPr>
          <w:rFonts w:ascii="Times New Roman" w:hAnsi="Times New Roman" w:cs="Times New Roman"/>
          <w:b/>
          <w:sz w:val="24"/>
          <w:szCs w:val="24"/>
        </w:rPr>
        <w:t>–</w:t>
      </w:r>
      <w:r w:rsidR="00653FF7" w:rsidRPr="006F718C">
        <w:rPr>
          <w:rFonts w:ascii="Times New Roman" w:hAnsi="Times New Roman" w:cs="Times New Roman"/>
          <w:sz w:val="24"/>
          <w:szCs w:val="24"/>
        </w:rPr>
        <w:t xml:space="preserve"> (1) </w:t>
      </w:r>
      <w:r w:rsidR="00653FF7" w:rsidRPr="006F718C">
        <w:rPr>
          <w:rFonts w:ascii="Times New Roman" w:hAnsi="Times New Roman" w:cs="Times New Roman"/>
          <w:sz w:val="24"/>
          <w:szCs w:val="24"/>
        </w:rPr>
        <w:t xml:space="preserve">Siverek </w:t>
      </w:r>
      <w:r w:rsidR="00653FF7" w:rsidRPr="006F718C">
        <w:rPr>
          <w:rFonts w:ascii="Times New Roman" w:hAnsi="Times New Roman" w:cs="Times New Roman"/>
          <w:sz w:val="24"/>
          <w:szCs w:val="24"/>
        </w:rPr>
        <w:t xml:space="preserve">Belediye Başkanlığı dışında diğer kurumlarla yapılacak olan her türlü yazışmalar, Belediye Başkanının veya yetki verdiği Başkan Yardımcısının imzası ile yürütülür. Ancak, herhangi bir ihbar ve şikâyet içermeyen, Belediye Başkanının takdirini gerektirmeyen, yeni bir hak ve yükümlülük taşımayan mutat yazılar </w:t>
      </w:r>
      <w:r w:rsidR="00653FF7" w:rsidRPr="006F718C">
        <w:rPr>
          <w:rFonts w:ascii="Times New Roman" w:hAnsi="Times New Roman" w:cs="Times New Roman"/>
          <w:sz w:val="24"/>
          <w:szCs w:val="24"/>
        </w:rPr>
        <w:t>müdür imzası ile yürütülebilir.</w:t>
      </w:r>
    </w:p>
    <w:p w:rsidR="00653FF7" w:rsidRPr="006F718C" w:rsidRDefault="00653FF7" w:rsidP="00653FF7">
      <w:pPr>
        <w:jc w:val="both"/>
        <w:rPr>
          <w:rFonts w:ascii="Times New Roman" w:hAnsi="Times New Roman" w:cs="Times New Roman"/>
          <w:sz w:val="24"/>
          <w:szCs w:val="24"/>
        </w:rPr>
      </w:pPr>
      <w:r w:rsidRPr="006F718C">
        <w:rPr>
          <w:rFonts w:ascii="Times New Roman" w:hAnsi="Times New Roman" w:cs="Times New Roman"/>
          <w:sz w:val="24"/>
          <w:szCs w:val="24"/>
        </w:rPr>
        <w:t>2) Müdürlükler arası yazışmala</w:t>
      </w:r>
      <w:r w:rsidRPr="006F718C">
        <w:rPr>
          <w:rFonts w:ascii="Times New Roman" w:hAnsi="Times New Roman" w:cs="Times New Roman"/>
          <w:sz w:val="24"/>
          <w:szCs w:val="24"/>
        </w:rPr>
        <w:t>r müdürün imzası ile yürütülür.</w:t>
      </w:r>
    </w:p>
    <w:p w:rsidR="009C1A7F" w:rsidRPr="006F718C" w:rsidRDefault="00653FF7" w:rsidP="009C1A7F">
      <w:pPr>
        <w:jc w:val="both"/>
        <w:rPr>
          <w:rFonts w:ascii="Times New Roman" w:hAnsi="Times New Roman" w:cs="Times New Roman"/>
          <w:sz w:val="24"/>
          <w:szCs w:val="24"/>
        </w:rPr>
      </w:pPr>
      <w:r w:rsidRPr="006F718C">
        <w:rPr>
          <w:rFonts w:ascii="Times New Roman" w:hAnsi="Times New Roman" w:cs="Times New Roman"/>
          <w:sz w:val="24"/>
          <w:szCs w:val="24"/>
        </w:rPr>
        <w:t xml:space="preserve">3) Müdürlük </w:t>
      </w:r>
      <w:r w:rsidR="009C56AC" w:rsidRPr="006F718C">
        <w:rPr>
          <w:rFonts w:ascii="Times New Roman" w:hAnsi="Times New Roman" w:cs="Times New Roman"/>
          <w:sz w:val="24"/>
          <w:szCs w:val="24"/>
        </w:rPr>
        <w:t>dâhilinde</w:t>
      </w:r>
      <w:r w:rsidRPr="006F718C">
        <w:rPr>
          <w:rFonts w:ascii="Times New Roman" w:hAnsi="Times New Roman" w:cs="Times New Roman"/>
          <w:sz w:val="24"/>
          <w:szCs w:val="24"/>
        </w:rPr>
        <w:t xml:space="preserve"> çalışanlar arasındaki işbirliği ve koordinasyon, müdür tarafından sağlanır.</w:t>
      </w:r>
    </w:p>
    <w:p w:rsidR="00B955E9" w:rsidRPr="006F718C" w:rsidRDefault="00B955E9" w:rsidP="009C1A7F">
      <w:pPr>
        <w:jc w:val="both"/>
        <w:rPr>
          <w:rFonts w:ascii="Times New Roman" w:hAnsi="Times New Roman" w:cs="Times New Roman"/>
          <w:sz w:val="24"/>
          <w:szCs w:val="24"/>
        </w:rPr>
      </w:pPr>
    </w:p>
    <w:p w:rsidR="00585203" w:rsidRPr="006F718C" w:rsidRDefault="00653FF7" w:rsidP="00A05674">
      <w:pPr>
        <w:jc w:val="center"/>
        <w:rPr>
          <w:rFonts w:ascii="Times New Roman" w:hAnsi="Times New Roman" w:cs="Times New Roman"/>
          <w:b/>
          <w:sz w:val="24"/>
          <w:szCs w:val="24"/>
        </w:rPr>
      </w:pPr>
      <w:r w:rsidRPr="006F718C">
        <w:rPr>
          <w:rFonts w:ascii="Times New Roman" w:hAnsi="Times New Roman" w:cs="Times New Roman"/>
          <w:b/>
          <w:sz w:val="24"/>
          <w:szCs w:val="24"/>
        </w:rPr>
        <w:t>BEŞİNCİ</w:t>
      </w:r>
      <w:r w:rsidR="002B040A" w:rsidRPr="006F718C">
        <w:rPr>
          <w:rFonts w:ascii="Times New Roman" w:hAnsi="Times New Roman" w:cs="Times New Roman"/>
          <w:b/>
          <w:sz w:val="24"/>
          <w:szCs w:val="24"/>
        </w:rPr>
        <w:t xml:space="preserve"> </w:t>
      </w:r>
      <w:r w:rsidR="00585203" w:rsidRPr="006F718C">
        <w:rPr>
          <w:rFonts w:ascii="Times New Roman" w:hAnsi="Times New Roman" w:cs="Times New Roman"/>
          <w:b/>
          <w:sz w:val="24"/>
          <w:szCs w:val="24"/>
        </w:rPr>
        <w:t>BÖLÜM</w:t>
      </w:r>
    </w:p>
    <w:p w:rsidR="00585203" w:rsidRPr="006F718C" w:rsidRDefault="00585203" w:rsidP="00A05674">
      <w:pPr>
        <w:jc w:val="center"/>
        <w:rPr>
          <w:rFonts w:ascii="Times New Roman" w:hAnsi="Times New Roman" w:cs="Times New Roman"/>
          <w:b/>
          <w:sz w:val="24"/>
          <w:szCs w:val="24"/>
        </w:rPr>
      </w:pPr>
      <w:r w:rsidRPr="006F718C">
        <w:rPr>
          <w:rFonts w:ascii="Times New Roman" w:hAnsi="Times New Roman" w:cs="Times New Roman"/>
          <w:b/>
          <w:sz w:val="24"/>
          <w:szCs w:val="24"/>
        </w:rPr>
        <w:t>Çalışma Usul ve Esaslar</w:t>
      </w:r>
      <w:r w:rsidR="009C1A7F" w:rsidRPr="006F718C">
        <w:rPr>
          <w:rFonts w:ascii="Times New Roman" w:hAnsi="Times New Roman" w:cs="Times New Roman"/>
          <w:b/>
          <w:sz w:val="24"/>
          <w:szCs w:val="24"/>
        </w:rPr>
        <w:t>ı</w:t>
      </w:r>
    </w:p>
    <w:p w:rsidR="00585203" w:rsidRPr="006F718C" w:rsidRDefault="00585203" w:rsidP="00261597">
      <w:pPr>
        <w:rPr>
          <w:rFonts w:ascii="Times New Roman" w:hAnsi="Times New Roman" w:cs="Times New Roman"/>
          <w:b/>
          <w:sz w:val="24"/>
          <w:szCs w:val="24"/>
        </w:rPr>
      </w:pPr>
      <w:r w:rsidRPr="006F718C">
        <w:rPr>
          <w:rFonts w:ascii="Times New Roman" w:hAnsi="Times New Roman" w:cs="Times New Roman"/>
          <w:b/>
          <w:sz w:val="24"/>
          <w:szCs w:val="24"/>
        </w:rPr>
        <w:t>Çalışma İlkeleri</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20</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(1) Müdürlükteki iş ve işlemler müdür taraf</w:t>
      </w:r>
      <w:r w:rsidR="00261597" w:rsidRPr="006F718C">
        <w:rPr>
          <w:rFonts w:ascii="Times New Roman" w:hAnsi="Times New Roman" w:cs="Times New Roman"/>
          <w:sz w:val="24"/>
          <w:szCs w:val="24"/>
        </w:rPr>
        <w:t xml:space="preserve">ından düzenlenen plan dâhilinde </w:t>
      </w:r>
      <w:r w:rsidR="00585203" w:rsidRPr="006F718C">
        <w:rPr>
          <w:rFonts w:ascii="Times New Roman" w:hAnsi="Times New Roman" w:cs="Times New Roman"/>
          <w:sz w:val="24"/>
          <w:szCs w:val="24"/>
        </w:rPr>
        <w:t>yürütülür. Müdürlükte görevli tüm personel, kendil</w:t>
      </w:r>
      <w:r w:rsidR="00261597" w:rsidRPr="006F718C">
        <w:rPr>
          <w:rFonts w:ascii="Times New Roman" w:hAnsi="Times New Roman" w:cs="Times New Roman"/>
          <w:sz w:val="24"/>
          <w:szCs w:val="24"/>
        </w:rPr>
        <w:t xml:space="preserve">erine verilen görevleri yasa ve </w:t>
      </w:r>
      <w:r w:rsidR="00585203" w:rsidRPr="006F718C">
        <w:rPr>
          <w:rFonts w:ascii="Times New Roman" w:hAnsi="Times New Roman" w:cs="Times New Roman"/>
          <w:sz w:val="24"/>
          <w:szCs w:val="24"/>
        </w:rPr>
        <w:t>yönetmelikler doğrultusunda gereken özeni göstererek en kısa sürede yapmak zorundadır.</w:t>
      </w:r>
    </w:p>
    <w:p w:rsidR="00585203" w:rsidRPr="006F718C" w:rsidRDefault="00585203" w:rsidP="00585203">
      <w:pPr>
        <w:jc w:val="both"/>
        <w:rPr>
          <w:rFonts w:ascii="Times New Roman" w:hAnsi="Times New Roman" w:cs="Times New Roman"/>
          <w:sz w:val="24"/>
          <w:szCs w:val="24"/>
        </w:rPr>
      </w:pPr>
      <w:r w:rsidRPr="006F718C">
        <w:rPr>
          <w:rFonts w:ascii="Times New Roman" w:hAnsi="Times New Roman" w:cs="Times New Roman"/>
          <w:sz w:val="24"/>
          <w:szCs w:val="24"/>
        </w:rPr>
        <w:t>(2) Gelirler Müdürlüğü, çalışmalarını aşağıdaki ilkelere uygun olarak yürütür:</w:t>
      </w:r>
    </w:p>
    <w:p w:rsidR="00261597" w:rsidRPr="006F718C" w:rsidRDefault="00585203" w:rsidP="00585203">
      <w:pPr>
        <w:pStyle w:val="ListeParagraf"/>
        <w:numPr>
          <w:ilvl w:val="0"/>
          <w:numId w:val="20"/>
        </w:numPr>
        <w:jc w:val="both"/>
        <w:rPr>
          <w:rFonts w:ascii="Times New Roman" w:hAnsi="Times New Roman" w:cs="Times New Roman"/>
          <w:sz w:val="24"/>
          <w:szCs w:val="24"/>
        </w:rPr>
      </w:pPr>
      <w:r w:rsidRPr="006F718C">
        <w:rPr>
          <w:rFonts w:ascii="Times New Roman" w:hAnsi="Times New Roman" w:cs="Times New Roman"/>
          <w:sz w:val="24"/>
          <w:szCs w:val="24"/>
        </w:rPr>
        <w:t>Kamu yararını gözeterek etkili ve verimli hizmet sunmak.</w:t>
      </w:r>
    </w:p>
    <w:p w:rsidR="00261597" w:rsidRPr="006F718C" w:rsidRDefault="00585203" w:rsidP="00585203">
      <w:pPr>
        <w:pStyle w:val="ListeParagraf"/>
        <w:numPr>
          <w:ilvl w:val="0"/>
          <w:numId w:val="20"/>
        </w:numPr>
        <w:jc w:val="both"/>
        <w:rPr>
          <w:rFonts w:ascii="Times New Roman" w:hAnsi="Times New Roman" w:cs="Times New Roman"/>
          <w:sz w:val="24"/>
          <w:szCs w:val="24"/>
        </w:rPr>
      </w:pPr>
      <w:r w:rsidRPr="006F718C">
        <w:rPr>
          <w:rFonts w:ascii="Times New Roman" w:hAnsi="Times New Roman" w:cs="Times New Roman"/>
          <w:sz w:val="24"/>
          <w:szCs w:val="24"/>
        </w:rPr>
        <w:t>Mevzuata uygun şekilde şeffaf ve hesap verilebilir olmak</w:t>
      </w:r>
    </w:p>
    <w:p w:rsidR="00261597" w:rsidRPr="006F718C" w:rsidRDefault="00585203" w:rsidP="00585203">
      <w:pPr>
        <w:pStyle w:val="ListeParagraf"/>
        <w:numPr>
          <w:ilvl w:val="0"/>
          <w:numId w:val="20"/>
        </w:numPr>
        <w:jc w:val="both"/>
        <w:rPr>
          <w:rFonts w:ascii="Times New Roman" w:hAnsi="Times New Roman" w:cs="Times New Roman"/>
          <w:sz w:val="24"/>
          <w:szCs w:val="24"/>
        </w:rPr>
      </w:pPr>
      <w:r w:rsidRPr="006F718C">
        <w:rPr>
          <w:rFonts w:ascii="Times New Roman" w:hAnsi="Times New Roman" w:cs="Times New Roman"/>
          <w:sz w:val="24"/>
          <w:szCs w:val="24"/>
        </w:rPr>
        <w:t>Belediye hizmetlerinin ihtiyaçlara ve önceliklere göre adil dağıtmak,</w:t>
      </w:r>
    </w:p>
    <w:p w:rsidR="00585203" w:rsidRPr="006F718C" w:rsidRDefault="00585203" w:rsidP="00585203">
      <w:pPr>
        <w:pStyle w:val="ListeParagraf"/>
        <w:numPr>
          <w:ilvl w:val="0"/>
          <w:numId w:val="20"/>
        </w:numPr>
        <w:jc w:val="both"/>
        <w:rPr>
          <w:rFonts w:ascii="Times New Roman" w:hAnsi="Times New Roman" w:cs="Times New Roman"/>
          <w:sz w:val="24"/>
          <w:szCs w:val="24"/>
        </w:rPr>
      </w:pPr>
      <w:r w:rsidRPr="006F718C">
        <w:rPr>
          <w:rFonts w:ascii="Times New Roman" w:hAnsi="Times New Roman" w:cs="Times New Roman"/>
          <w:sz w:val="24"/>
          <w:szCs w:val="24"/>
        </w:rPr>
        <w:t>Teknolojik gelişmelere, yenilik ve değişimlere açık olmak.</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lastRenderedPageBreak/>
        <w:t>Uygulama Usul ve Esasları</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21</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Bu yönetmelik çerçevesinde yapılacak i</w:t>
      </w:r>
      <w:r w:rsidR="001A3C4C" w:rsidRPr="006F718C">
        <w:rPr>
          <w:rFonts w:ascii="Times New Roman" w:hAnsi="Times New Roman" w:cs="Times New Roman"/>
          <w:sz w:val="24"/>
          <w:szCs w:val="24"/>
        </w:rPr>
        <w:t xml:space="preserve">ş ve işlemler 657 sayılı Devlet </w:t>
      </w:r>
      <w:r w:rsidR="00585203" w:rsidRPr="006F718C">
        <w:rPr>
          <w:rFonts w:ascii="Times New Roman" w:hAnsi="Times New Roman" w:cs="Times New Roman"/>
          <w:sz w:val="24"/>
          <w:szCs w:val="24"/>
        </w:rPr>
        <w:t>Memurları Kanunu, 5393 Sayılı Belediye Kanunu, 2464 Sa</w:t>
      </w:r>
      <w:r w:rsidR="001A3C4C" w:rsidRPr="006F718C">
        <w:rPr>
          <w:rFonts w:ascii="Times New Roman" w:hAnsi="Times New Roman" w:cs="Times New Roman"/>
          <w:sz w:val="24"/>
          <w:szCs w:val="24"/>
        </w:rPr>
        <w:t xml:space="preserve">yılı Belediye Gelirleri Kanunu, </w:t>
      </w:r>
      <w:r w:rsidR="00585203" w:rsidRPr="006F718C">
        <w:rPr>
          <w:rFonts w:ascii="Times New Roman" w:hAnsi="Times New Roman" w:cs="Times New Roman"/>
          <w:sz w:val="24"/>
          <w:szCs w:val="24"/>
        </w:rPr>
        <w:t>5018 Sayılı Kamu Mali Yönetimi ve Kontrol Kanunu, 13</w:t>
      </w:r>
      <w:r w:rsidR="001A3C4C" w:rsidRPr="006F718C">
        <w:rPr>
          <w:rFonts w:ascii="Times New Roman" w:hAnsi="Times New Roman" w:cs="Times New Roman"/>
          <w:sz w:val="24"/>
          <w:szCs w:val="24"/>
        </w:rPr>
        <w:t xml:space="preserve">19 Sayılı Emlak Vergisi Kanunu, </w:t>
      </w:r>
      <w:r w:rsidR="00585203" w:rsidRPr="006F718C">
        <w:rPr>
          <w:rFonts w:ascii="Times New Roman" w:hAnsi="Times New Roman" w:cs="Times New Roman"/>
          <w:sz w:val="24"/>
          <w:szCs w:val="24"/>
        </w:rPr>
        <w:t>6183 Sayılı Amme Alacaklarının Tahsil Usulü Hakkın</w:t>
      </w:r>
      <w:r w:rsidR="001A3C4C" w:rsidRPr="006F718C">
        <w:rPr>
          <w:rFonts w:ascii="Times New Roman" w:hAnsi="Times New Roman" w:cs="Times New Roman"/>
          <w:sz w:val="24"/>
          <w:szCs w:val="24"/>
        </w:rPr>
        <w:t xml:space="preserve">da Kanun, 213 Sayılı vergi Usul </w:t>
      </w:r>
      <w:r w:rsidR="00585203" w:rsidRPr="006F718C">
        <w:rPr>
          <w:rFonts w:ascii="Times New Roman" w:hAnsi="Times New Roman" w:cs="Times New Roman"/>
          <w:sz w:val="24"/>
          <w:szCs w:val="24"/>
        </w:rPr>
        <w:t xml:space="preserve">Kanunu, 6698 sayılı Kişisel Verilerin Korunması </w:t>
      </w:r>
      <w:r w:rsidR="001A3C4C" w:rsidRPr="006F718C">
        <w:rPr>
          <w:rFonts w:ascii="Times New Roman" w:hAnsi="Times New Roman" w:cs="Times New Roman"/>
          <w:sz w:val="24"/>
          <w:szCs w:val="24"/>
        </w:rPr>
        <w:t xml:space="preserve">Kanunu hükümlerine uygun olarak </w:t>
      </w:r>
      <w:r w:rsidR="00585203" w:rsidRPr="006F718C">
        <w:rPr>
          <w:rFonts w:ascii="Times New Roman" w:hAnsi="Times New Roman" w:cs="Times New Roman"/>
          <w:sz w:val="24"/>
          <w:szCs w:val="24"/>
        </w:rPr>
        <w:t>yürütülür.</w:t>
      </w:r>
    </w:p>
    <w:p w:rsidR="001A3C4C" w:rsidRPr="006F718C" w:rsidRDefault="001A3C4C" w:rsidP="00585203">
      <w:pPr>
        <w:jc w:val="both"/>
        <w:rPr>
          <w:rFonts w:ascii="Times New Roman" w:hAnsi="Times New Roman" w:cs="Times New Roman"/>
          <w:sz w:val="24"/>
          <w:szCs w:val="24"/>
        </w:rPr>
      </w:pPr>
    </w:p>
    <w:p w:rsidR="009C1A7F" w:rsidRPr="006F718C" w:rsidRDefault="009C1A7F" w:rsidP="009C1A7F">
      <w:pPr>
        <w:jc w:val="center"/>
        <w:rPr>
          <w:rFonts w:ascii="Times New Roman" w:hAnsi="Times New Roman" w:cs="Times New Roman"/>
          <w:b/>
          <w:sz w:val="24"/>
          <w:szCs w:val="24"/>
        </w:rPr>
      </w:pPr>
      <w:r w:rsidRPr="006F718C">
        <w:rPr>
          <w:rFonts w:ascii="Times New Roman" w:hAnsi="Times New Roman" w:cs="Times New Roman"/>
          <w:b/>
          <w:sz w:val="24"/>
          <w:szCs w:val="24"/>
        </w:rPr>
        <w:t xml:space="preserve">ALTINCI </w:t>
      </w:r>
      <w:r w:rsidRPr="006F718C">
        <w:rPr>
          <w:rFonts w:ascii="Times New Roman" w:hAnsi="Times New Roman" w:cs="Times New Roman"/>
          <w:b/>
          <w:sz w:val="24"/>
          <w:szCs w:val="24"/>
        </w:rPr>
        <w:t>BÖLÜM</w:t>
      </w:r>
    </w:p>
    <w:p w:rsidR="00652181" w:rsidRPr="006F718C" w:rsidRDefault="009C1A7F" w:rsidP="002843E2">
      <w:pPr>
        <w:jc w:val="center"/>
        <w:rPr>
          <w:rFonts w:ascii="Times New Roman" w:hAnsi="Times New Roman" w:cs="Times New Roman"/>
          <w:b/>
          <w:sz w:val="24"/>
          <w:szCs w:val="24"/>
        </w:rPr>
      </w:pPr>
      <w:r w:rsidRPr="006F718C">
        <w:rPr>
          <w:rFonts w:ascii="Times New Roman" w:hAnsi="Times New Roman" w:cs="Times New Roman"/>
          <w:b/>
          <w:sz w:val="24"/>
          <w:szCs w:val="24"/>
        </w:rPr>
        <w:t>ORTAK HÜKÜMLER</w:t>
      </w:r>
      <w:bookmarkStart w:id="0" w:name="_GoBack"/>
      <w:bookmarkEnd w:id="0"/>
    </w:p>
    <w:p w:rsidR="009C1A7F" w:rsidRPr="006F718C" w:rsidRDefault="009C1A7F" w:rsidP="00652181">
      <w:pPr>
        <w:rPr>
          <w:rFonts w:ascii="Times New Roman" w:hAnsi="Times New Roman" w:cs="Times New Roman"/>
          <w:b/>
          <w:sz w:val="24"/>
          <w:szCs w:val="24"/>
        </w:rPr>
      </w:pPr>
      <w:r w:rsidRPr="006F718C">
        <w:rPr>
          <w:rFonts w:ascii="Times New Roman" w:hAnsi="Times New Roman" w:cs="Times New Roman"/>
          <w:b/>
          <w:sz w:val="24"/>
          <w:szCs w:val="24"/>
        </w:rPr>
        <w:t>Genel sorumluluklar</w:t>
      </w:r>
    </w:p>
    <w:p w:rsidR="009C1A7F" w:rsidRPr="006F718C" w:rsidRDefault="00B955E9" w:rsidP="009C1A7F">
      <w:pPr>
        <w:rPr>
          <w:rFonts w:ascii="Times New Roman" w:hAnsi="Times New Roman" w:cs="Times New Roman"/>
          <w:sz w:val="24"/>
          <w:szCs w:val="24"/>
        </w:rPr>
      </w:pPr>
      <w:r w:rsidRPr="006F718C">
        <w:rPr>
          <w:rFonts w:ascii="Times New Roman" w:hAnsi="Times New Roman" w:cs="Times New Roman"/>
          <w:b/>
          <w:sz w:val="24"/>
          <w:szCs w:val="24"/>
        </w:rPr>
        <w:t>MADDE 22</w:t>
      </w:r>
      <w:r w:rsidR="009C1A7F" w:rsidRPr="006F718C">
        <w:rPr>
          <w:rFonts w:ascii="Times New Roman" w:hAnsi="Times New Roman" w:cs="Times New Roman"/>
          <w:b/>
          <w:sz w:val="24"/>
          <w:szCs w:val="24"/>
        </w:rPr>
        <w:t>-</w:t>
      </w:r>
      <w:r w:rsidR="009C1A7F" w:rsidRPr="006F718C">
        <w:rPr>
          <w:rFonts w:ascii="Times New Roman" w:hAnsi="Times New Roman" w:cs="Times New Roman"/>
          <w:sz w:val="24"/>
          <w:szCs w:val="24"/>
        </w:rPr>
        <w:t xml:space="preserve">  (1) Müdürlükte görev yapan personeller; </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Görevlerini mevzuata uygun olarak yerine getirirler,</w:t>
      </w:r>
    </w:p>
    <w:p w:rsidR="00652181" w:rsidRPr="006F718C" w:rsidRDefault="00652181"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Tüm personel; denetim, tetkik, araştırma, soruşturma iş ve işlemlerini, gidilecek yerleri ve yaptıkları, yapacakları işleri gizli tutarlar. Bu konuda yetkili ve ilgililerden başkasına açıklamada bulunamazlar.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Müdürlüğün faaliyet alanına giren görevleri en kısa zamanda ve tam olarak yerine getirir,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Hiçbir fark gözetmeden her vatandaşa eşit davranır,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Beceri ve mesleki bilgi açısından kendini geliştirir, bu amaçlı etkinliklere istekli olarak katılır,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Bulunduğu pozisyonun gerektirdiği vasıfları kazanmak için gerekli çabayı ortaya koyar,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 xml:space="preserve">İş bölüşümü esasları </w:t>
      </w:r>
      <w:r w:rsidRPr="006F718C">
        <w:rPr>
          <w:rFonts w:ascii="Times New Roman" w:hAnsi="Times New Roman" w:cs="Times New Roman"/>
          <w:sz w:val="24"/>
          <w:szCs w:val="24"/>
        </w:rPr>
        <w:t>dâhilinde</w:t>
      </w:r>
      <w:r w:rsidRPr="006F718C">
        <w:rPr>
          <w:rFonts w:ascii="Times New Roman" w:hAnsi="Times New Roman" w:cs="Times New Roman"/>
          <w:sz w:val="24"/>
          <w:szCs w:val="24"/>
        </w:rPr>
        <w:t>, eş düzey ve diğer pozisy</w:t>
      </w:r>
      <w:r w:rsidR="00652181" w:rsidRPr="006F718C">
        <w:rPr>
          <w:rFonts w:ascii="Times New Roman" w:hAnsi="Times New Roman" w:cs="Times New Roman"/>
          <w:sz w:val="24"/>
          <w:szCs w:val="24"/>
        </w:rPr>
        <w:t xml:space="preserve">onlarla koordinasyon içerisinde </w:t>
      </w:r>
      <w:r w:rsidRPr="006F718C">
        <w:rPr>
          <w:rFonts w:ascii="Times New Roman" w:hAnsi="Times New Roman" w:cs="Times New Roman"/>
          <w:sz w:val="24"/>
          <w:szCs w:val="24"/>
        </w:rPr>
        <w:t>çalışır,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Verilen işi öngörülen bütçe sınırları içerisinde kalarak en az maliyetle yerine getirir,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Kendisinin verimli ve etkin çalışmasına yardım edecek bütün konularda bilgisini devamlı artırır,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Faaliyeti için amirince talep edilen veya faydalı gördüğü bütün raporları eksiksiz hazırlar,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Verilen direktife uygun iş ve işlemleri gerçekleştirir,</w:t>
      </w:r>
    </w:p>
    <w:p w:rsidR="009C1A7F" w:rsidRPr="006F718C" w:rsidRDefault="009C1A7F" w:rsidP="009C1A7F">
      <w:pPr>
        <w:pStyle w:val="ListeParagraf"/>
        <w:numPr>
          <w:ilvl w:val="0"/>
          <w:numId w:val="21"/>
        </w:numPr>
        <w:rPr>
          <w:rFonts w:ascii="Times New Roman" w:hAnsi="Times New Roman" w:cs="Times New Roman"/>
          <w:sz w:val="24"/>
          <w:szCs w:val="24"/>
        </w:rPr>
      </w:pPr>
      <w:r w:rsidRPr="006F718C">
        <w:rPr>
          <w:rFonts w:ascii="Times New Roman" w:hAnsi="Times New Roman" w:cs="Times New Roman"/>
          <w:sz w:val="24"/>
          <w:szCs w:val="24"/>
        </w:rPr>
        <w:t>Yaptığı işle ilgili evrak ve bilgileri sürekli kontrol eder.</w:t>
      </w:r>
    </w:p>
    <w:p w:rsidR="003F7E8A" w:rsidRPr="006F718C" w:rsidRDefault="003F7E8A" w:rsidP="00952A61">
      <w:pPr>
        <w:rPr>
          <w:rFonts w:ascii="Times New Roman" w:hAnsi="Times New Roman" w:cs="Times New Roman"/>
          <w:b/>
          <w:sz w:val="24"/>
          <w:szCs w:val="24"/>
        </w:rPr>
      </w:pPr>
    </w:p>
    <w:p w:rsidR="003F7E8A" w:rsidRPr="006F718C" w:rsidRDefault="003F7E8A" w:rsidP="003F7E8A">
      <w:pPr>
        <w:jc w:val="center"/>
        <w:rPr>
          <w:rFonts w:ascii="Times New Roman" w:hAnsi="Times New Roman" w:cs="Times New Roman"/>
          <w:b/>
          <w:sz w:val="24"/>
          <w:szCs w:val="24"/>
        </w:rPr>
      </w:pPr>
      <w:r w:rsidRPr="006F718C">
        <w:rPr>
          <w:rFonts w:ascii="Times New Roman" w:hAnsi="Times New Roman" w:cs="Times New Roman"/>
          <w:b/>
          <w:sz w:val="24"/>
          <w:szCs w:val="24"/>
        </w:rPr>
        <w:t>YEDİNCİ BÖLÜM</w:t>
      </w:r>
    </w:p>
    <w:p w:rsidR="003F7E8A" w:rsidRPr="006F718C" w:rsidRDefault="003F7E8A" w:rsidP="003F7E8A">
      <w:pPr>
        <w:jc w:val="center"/>
        <w:rPr>
          <w:rFonts w:ascii="Times New Roman" w:hAnsi="Times New Roman" w:cs="Times New Roman"/>
          <w:b/>
          <w:sz w:val="24"/>
          <w:szCs w:val="24"/>
        </w:rPr>
      </w:pPr>
      <w:r w:rsidRPr="006F718C">
        <w:rPr>
          <w:rFonts w:ascii="Times New Roman" w:hAnsi="Times New Roman" w:cs="Times New Roman"/>
          <w:b/>
          <w:sz w:val="24"/>
          <w:szCs w:val="24"/>
        </w:rPr>
        <w:t>Denetim</w:t>
      </w:r>
    </w:p>
    <w:p w:rsidR="003F7E8A" w:rsidRPr="006F718C" w:rsidRDefault="003F7E8A" w:rsidP="003F7E8A">
      <w:pPr>
        <w:rPr>
          <w:rFonts w:ascii="Times New Roman" w:hAnsi="Times New Roman" w:cs="Times New Roman"/>
          <w:b/>
          <w:sz w:val="24"/>
          <w:szCs w:val="24"/>
        </w:rPr>
      </w:pPr>
      <w:r w:rsidRPr="006F718C">
        <w:rPr>
          <w:rFonts w:ascii="Times New Roman" w:hAnsi="Times New Roman" w:cs="Times New Roman"/>
          <w:b/>
          <w:sz w:val="24"/>
          <w:szCs w:val="24"/>
        </w:rPr>
        <w:t>Denetim, Personel Sicil ve Disiplin Hükümleri</w:t>
      </w:r>
    </w:p>
    <w:p w:rsidR="003F7E8A" w:rsidRPr="006F718C" w:rsidRDefault="00B955E9" w:rsidP="003F7E8A">
      <w:pPr>
        <w:rPr>
          <w:rFonts w:ascii="Times New Roman" w:hAnsi="Times New Roman" w:cs="Times New Roman"/>
          <w:sz w:val="24"/>
          <w:szCs w:val="24"/>
        </w:rPr>
      </w:pPr>
      <w:r w:rsidRPr="006F718C">
        <w:rPr>
          <w:rFonts w:ascii="Times New Roman" w:hAnsi="Times New Roman" w:cs="Times New Roman"/>
          <w:b/>
          <w:sz w:val="24"/>
          <w:szCs w:val="24"/>
        </w:rPr>
        <w:t>MADDE 23</w:t>
      </w:r>
      <w:r w:rsidR="003F7E8A" w:rsidRPr="006F718C">
        <w:rPr>
          <w:rFonts w:ascii="Times New Roman" w:hAnsi="Times New Roman" w:cs="Times New Roman"/>
          <w:b/>
          <w:sz w:val="24"/>
          <w:szCs w:val="24"/>
        </w:rPr>
        <w:t xml:space="preserve">- </w:t>
      </w:r>
      <w:r w:rsidR="003F7E8A" w:rsidRPr="006F718C">
        <w:rPr>
          <w:rFonts w:ascii="Times New Roman" w:hAnsi="Times New Roman" w:cs="Times New Roman"/>
          <w:sz w:val="24"/>
          <w:szCs w:val="24"/>
        </w:rPr>
        <w:t>(1) Gelirler Müdürlüğü tüm personelini her zaman denetleme yetkisine sahiptir.</w:t>
      </w:r>
    </w:p>
    <w:p w:rsidR="003F7E8A" w:rsidRPr="006F718C" w:rsidRDefault="003F7E8A" w:rsidP="003F7E8A">
      <w:pPr>
        <w:rPr>
          <w:rFonts w:ascii="Times New Roman" w:hAnsi="Times New Roman" w:cs="Times New Roman"/>
          <w:sz w:val="24"/>
          <w:szCs w:val="24"/>
        </w:rPr>
      </w:pPr>
      <w:r w:rsidRPr="006F718C">
        <w:rPr>
          <w:rFonts w:ascii="Times New Roman" w:hAnsi="Times New Roman" w:cs="Times New Roman"/>
          <w:sz w:val="24"/>
          <w:szCs w:val="24"/>
        </w:rPr>
        <w:t>(2)Birim personelinin mesai saatlerine riayet etmesi ve yasal kılık kıyafe</w:t>
      </w:r>
      <w:r w:rsidRPr="006F718C">
        <w:rPr>
          <w:rFonts w:ascii="Times New Roman" w:hAnsi="Times New Roman" w:cs="Times New Roman"/>
          <w:sz w:val="24"/>
          <w:szCs w:val="24"/>
        </w:rPr>
        <w:t xml:space="preserve">tlerinden birim müdürü ve bağlı </w:t>
      </w:r>
      <w:r w:rsidRPr="006F718C">
        <w:rPr>
          <w:rFonts w:ascii="Times New Roman" w:hAnsi="Times New Roman" w:cs="Times New Roman"/>
          <w:sz w:val="24"/>
          <w:szCs w:val="24"/>
        </w:rPr>
        <w:t>bulunduğu başkan yardımcısı sorumludur.</w:t>
      </w:r>
    </w:p>
    <w:p w:rsidR="003F7E8A" w:rsidRPr="006F718C" w:rsidRDefault="003F7E8A" w:rsidP="003F7E8A">
      <w:pPr>
        <w:rPr>
          <w:rFonts w:ascii="Times New Roman" w:hAnsi="Times New Roman" w:cs="Times New Roman"/>
          <w:sz w:val="24"/>
          <w:szCs w:val="24"/>
        </w:rPr>
      </w:pPr>
    </w:p>
    <w:p w:rsidR="00585203" w:rsidRPr="006F718C" w:rsidRDefault="003F7E8A" w:rsidP="00E866FE">
      <w:pPr>
        <w:jc w:val="center"/>
        <w:rPr>
          <w:rFonts w:ascii="Times New Roman" w:hAnsi="Times New Roman" w:cs="Times New Roman"/>
          <w:b/>
          <w:sz w:val="24"/>
          <w:szCs w:val="24"/>
        </w:rPr>
      </w:pPr>
      <w:r w:rsidRPr="006F718C">
        <w:rPr>
          <w:rFonts w:ascii="Times New Roman" w:hAnsi="Times New Roman" w:cs="Times New Roman"/>
          <w:b/>
          <w:sz w:val="24"/>
          <w:szCs w:val="24"/>
        </w:rPr>
        <w:lastRenderedPageBreak/>
        <w:t xml:space="preserve">SEKİZİNCİ </w:t>
      </w:r>
      <w:r w:rsidR="00585203" w:rsidRPr="006F718C">
        <w:rPr>
          <w:rFonts w:ascii="Times New Roman" w:hAnsi="Times New Roman" w:cs="Times New Roman"/>
          <w:b/>
          <w:sz w:val="24"/>
          <w:szCs w:val="24"/>
        </w:rPr>
        <w:t>BÖLÜM</w:t>
      </w:r>
    </w:p>
    <w:p w:rsidR="00585203" w:rsidRPr="006F718C" w:rsidRDefault="00585203" w:rsidP="00E866FE">
      <w:pPr>
        <w:jc w:val="center"/>
        <w:rPr>
          <w:rFonts w:ascii="Times New Roman" w:hAnsi="Times New Roman" w:cs="Times New Roman"/>
          <w:b/>
          <w:sz w:val="24"/>
          <w:szCs w:val="24"/>
        </w:rPr>
      </w:pPr>
      <w:r w:rsidRPr="006F718C">
        <w:rPr>
          <w:rFonts w:ascii="Times New Roman" w:hAnsi="Times New Roman" w:cs="Times New Roman"/>
          <w:b/>
          <w:sz w:val="24"/>
          <w:szCs w:val="24"/>
        </w:rPr>
        <w:t>Çeşitli ve Son Hükümler</w:t>
      </w:r>
    </w:p>
    <w:p w:rsidR="00C510E1" w:rsidRPr="006F718C" w:rsidRDefault="00C510E1" w:rsidP="00C510E1">
      <w:pPr>
        <w:rPr>
          <w:rFonts w:ascii="Times New Roman" w:hAnsi="Times New Roman" w:cs="Times New Roman"/>
          <w:b/>
          <w:sz w:val="24"/>
          <w:szCs w:val="24"/>
        </w:rPr>
      </w:pPr>
      <w:r w:rsidRPr="006F718C">
        <w:rPr>
          <w:rFonts w:ascii="Times New Roman" w:hAnsi="Times New Roman" w:cs="Times New Roman"/>
          <w:b/>
          <w:sz w:val="24"/>
          <w:szCs w:val="24"/>
        </w:rPr>
        <w:t>Devir Teslim İşlemleri</w:t>
      </w:r>
    </w:p>
    <w:p w:rsidR="00C510E1" w:rsidRPr="006F718C" w:rsidRDefault="00B955E9" w:rsidP="00E45697">
      <w:pPr>
        <w:jc w:val="both"/>
        <w:rPr>
          <w:rFonts w:ascii="Times New Roman" w:hAnsi="Times New Roman" w:cs="Times New Roman"/>
          <w:sz w:val="24"/>
          <w:szCs w:val="24"/>
        </w:rPr>
      </w:pPr>
      <w:r w:rsidRPr="006F718C">
        <w:rPr>
          <w:rFonts w:ascii="Times New Roman" w:hAnsi="Times New Roman" w:cs="Times New Roman"/>
          <w:b/>
          <w:sz w:val="24"/>
          <w:szCs w:val="24"/>
        </w:rPr>
        <w:t>MADDE 24</w:t>
      </w:r>
      <w:r w:rsidR="00C510E1" w:rsidRPr="006F718C">
        <w:rPr>
          <w:rFonts w:ascii="Times New Roman" w:hAnsi="Times New Roman" w:cs="Times New Roman"/>
          <w:b/>
          <w:sz w:val="24"/>
          <w:szCs w:val="24"/>
        </w:rPr>
        <w:t xml:space="preserve"> - </w:t>
      </w:r>
      <w:r w:rsidR="00C510E1" w:rsidRPr="006F718C">
        <w:rPr>
          <w:rFonts w:ascii="Times New Roman" w:hAnsi="Times New Roman" w:cs="Times New Roman"/>
          <w:sz w:val="24"/>
          <w:szCs w:val="24"/>
        </w:rPr>
        <w:t>(1)</w:t>
      </w:r>
      <w:r w:rsidR="00C510E1" w:rsidRPr="006F718C">
        <w:rPr>
          <w:rFonts w:ascii="Times New Roman" w:hAnsi="Times New Roman" w:cs="Times New Roman"/>
          <w:b/>
          <w:sz w:val="24"/>
          <w:szCs w:val="24"/>
        </w:rPr>
        <w:t xml:space="preserve"> </w:t>
      </w:r>
      <w:r w:rsidR="00C510E1" w:rsidRPr="006F718C">
        <w:rPr>
          <w:rFonts w:ascii="Times New Roman" w:hAnsi="Times New Roman" w:cs="Times New Roman"/>
          <w:sz w:val="24"/>
          <w:szCs w:val="24"/>
        </w:rPr>
        <w:t>Bu yönetmelikte adı gecen görevlilerin ölüm hariç her</w:t>
      </w:r>
      <w:r w:rsidR="00E45697" w:rsidRPr="006F718C">
        <w:rPr>
          <w:rFonts w:ascii="Times New Roman" w:hAnsi="Times New Roman" w:cs="Times New Roman"/>
          <w:sz w:val="24"/>
          <w:szCs w:val="24"/>
        </w:rPr>
        <w:t xml:space="preserve">hangi bir nedenle görevlerinden </w:t>
      </w:r>
      <w:r w:rsidR="00C510E1" w:rsidRPr="006F718C">
        <w:rPr>
          <w:rFonts w:ascii="Times New Roman" w:hAnsi="Times New Roman" w:cs="Times New Roman"/>
          <w:sz w:val="24"/>
          <w:szCs w:val="24"/>
        </w:rPr>
        <w:t>ayrılmaları durumunda görevleri gereği yanlarında bulunan her türlü dosya, yazı ve belgeler ile zimmetleri altınd</w:t>
      </w:r>
      <w:r w:rsidR="00E45697" w:rsidRPr="006F718C">
        <w:rPr>
          <w:rFonts w:ascii="Times New Roman" w:hAnsi="Times New Roman" w:cs="Times New Roman"/>
          <w:sz w:val="24"/>
          <w:szCs w:val="24"/>
        </w:rPr>
        <w:t>a e</w:t>
      </w:r>
      <w:r w:rsidR="00C510E1" w:rsidRPr="006F718C">
        <w:rPr>
          <w:rFonts w:ascii="Times New Roman" w:hAnsi="Times New Roman" w:cs="Times New Roman"/>
          <w:sz w:val="24"/>
          <w:szCs w:val="24"/>
        </w:rPr>
        <w:t>şyaları bir çizelgeye bağlı olarak yeni görevliye devir teslimini yapm</w:t>
      </w:r>
      <w:r w:rsidR="00E45697" w:rsidRPr="006F718C">
        <w:rPr>
          <w:rFonts w:ascii="Times New Roman" w:hAnsi="Times New Roman" w:cs="Times New Roman"/>
          <w:sz w:val="24"/>
          <w:szCs w:val="24"/>
        </w:rPr>
        <w:t xml:space="preserve">aları zorunludur. Devir teslim </w:t>
      </w:r>
      <w:r w:rsidR="00C510E1" w:rsidRPr="006F718C">
        <w:rPr>
          <w:rFonts w:ascii="Times New Roman" w:hAnsi="Times New Roman" w:cs="Times New Roman"/>
          <w:sz w:val="24"/>
          <w:szCs w:val="24"/>
        </w:rPr>
        <w:t>yapmadan yapılmadan görevden ayrılma işlemleri yapılamaz.</w:t>
      </w:r>
    </w:p>
    <w:p w:rsidR="00E866FE" w:rsidRPr="006F718C" w:rsidRDefault="00C510E1" w:rsidP="00585203">
      <w:pPr>
        <w:jc w:val="both"/>
        <w:rPr>
          <w:rFonts w:ascii="Times New Roman" w:hAnsi="Times New Roman" w:cs="Times New Roman"/>
          <w:sz w:val="24"/>
          <w:szCs w:val="24"/>
        </w:rPr>
      </w:pPr>
      <w:r w:rsidRPr="006F718C">
        <w:rPr>
          <w:rFonts w:ascii="Times New Roman" w:hAnsi="Times New Roman" w:cs="Times New Roman"/>
          <w:sz w:val="24"/>
          <w:szCs w:val="24"/>
        </w:rPr>
        <w:t>(2)</w:t>
      </w:r>
      <w:r w:rsidR="00E45697" w:rsidRPr="006F718C">
        <w:rPr>
          <w:rFonts w:ascii="Times New Roman" w:hAnsi="Times New Roman" w:cs="Times New Roman"/>
          <w:sz w:val="24"/>
          <w:szCs w:val="24"/>
        </w:rPr>
        <w:t xml:space="preserve"> </w:t>
      </w:r>
      <w:r w:rsidRPr="006F718C">
        <w:rPr>
          <w:rFonts w:ascii="Times New Roman" w:hAnsi="Times New Roman" w:cs="Times New Roman"/>
          <w:sz w:val="24"/>
          <w:szCs w:val="24"/>
        </w:rPr>
        <w:t>Çalışanın ölümü halinde kendisine verilen yazı, belge ve diğer eşyalar birim amiri</w:t>
      </w:r>
      <w:r w:rsidR="00E45697" w:rsidRPr="006F718C">
        <w:rPr>
          <w:rFonts w:ascii="Times New Roman" w:hAnsi="Times New Roman" w:cs="Times New Roman"/>
          <w:sz w:val="24"/>
          <w:szCs w:val="24"/>
        </w:rPr>
        <w:t xml:space="preserve">nin hazırlayacağı bir tutanakla </w:t>
      </w:r>
      <w:r w:rsidRPr="006F718C">
        <w:rPr>
          <w:rFonts w:ascii="Times New Roman" w:hAnsi="Times New Roman" w:cs="Times New Roman"/>
          <w:sz w:val="24"/>
          <w:szCs w:val="24"/>
        </w:rPr>
        <w:t>yeni görevliye teslim edilir.</w:t>
      </w:r>
    </w:p>
    <w:p w:rsidR="008A2A47" w:rsidRPr="006F718C" w:rsidRDefault="008A2A47" w:rsidP="008A2A47">
      <w:pPr>
        <w:jc w:val="both"/>
        <w:rPr>
          <w:rFonts w:ascii="Times New Roman" w:hAnsi="Times New Roman" w:cs="Times New Roman"/>
          <w:b/>
          <w:sz w:val="24"/>
          <w:szCs w:val="24"/>
        </w:rPr>
      </w:pPr>
      <w:r w:rsidRPr="006F718C">
        <w:rPr>
          <w:rFonts w:ascii="Times New Roman" w:hAnsi="Times New Roman" w:cs="Times New Roman"/>
          <w:b/>
          <w:sz w:val="24"/>
          <w:szCs w:val="24"/>
        </w:rPr>
        <w:t>Yürürlükten Kaldırılan Yönetmelik</w:t>
      </w:r>
    </w:p>
    <w:p w:rsidR="008A2A47" w:rsidRPr="006F718C" w:rsidRDefault="00B955E9" w:rsidP="008A2A47">
      <w:pPr>
        <w:jc w:val="both"/>
        <w:rPr>
          <w:rFonts w:ascii="Times New Roman" w:hAnsi="Times New Roman" w:cs="Times New Roman"/>
          <w:sz w:val="24"/>
          <w:szCs w:val="24"/>
        </w:rPr>
      </w:pPr>
      <w:r w:rsidRPr="006F718C">
        <w:rPr>
          <w:rFonts w:ascii="Times New Roman" w:hAnsi="Times New Roman" w:cs="Times New Roman"/>
          <w:b/>
          <w:sz w:val="24"/>
          <w:szCs w:val="24"/>
        </w:rPr>
        <w:t>MADDE 25</w:t>
      </w:r>
      <w:r w:rsidR="008A2A47" w:rsidRPr="006F718C">
        <w:rPr>
          <w:rFonts w:ascii="Times New Roman" w:hAnsi="Times New Roman" w:cs="Times New Roman"/>
          <w:b/>
          <w:sz w:val="24"/>
          <w:szCs w:val="24"/>
        </w:rPr>
        <w:t>–</w:t>
      </w:r>
      <w:r w:rsidR="008A2A47" w:rsidRPr="006F718C">
        <w:rPr>
          <w:rFonts w:ascii="Times New Roman" w:hAnsi="Times New Roman" w:cs="Times New Roman"/>
          <w:sz w:val="24"/>
          <w:szCs w:val="24"/>
        </w:rPr>
        <w:t xml:space="preserve"> (1) Bu yönetmeliğin yürürlüğe </w:t>
      </w:r>
      <w:r w:rsidR="008A2A47" w:rsidRPr="006F718C">
        <w:rPr>
          <w:rFonts w:ascii="Times New Roman" w:hAnsi="Times New Roman" w:cs="Times New Roman"/>
          <w:sz w:val="24"/>
          <w:szCs w:val="24"/>
        </w:rPr>
        <w:t xml:space="preserve">girmesiyle birlikte, varsa daha </w:t>
      </w:r>
      <w:r w:rsidR="008A2A47" w:rsidRPr="006F718C">
        <w:rPr>
          <w:rFonts w:ascii="Times New Roman" w:hAnsi="Times New Roman" w:cs="Times New Roman"/>
          <w:sz w:val="24"/>
          <w:szCs w:val="24"/>
        </w:rPr>
        <w:t>önce yürürlükte olan Gelirler Müdürlüğü Görev ve Çalışma Yönetmeliği yürürlükten kaldırılmıştır.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Yönetmelikte Yer Almayan Hususlar</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26</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Bu yönetmelikte yer almayan hususlarda</w:t>
      </w:r>
      <w:r w:rsidR="003B2B3A" w:rsidRPr="006F718C">
        <w:rPr>
          <w:rFonts w:ascii="Times New Roman" w:hAnsi="Times New Roman" w:cs="Times New Roman"/>
          <w:sz w:val="24"/>
          <w:szCs w:val="24"/>
        </w:rPr>
        <w:t xml:space="preserve"> yürürlükteki mevzuat hükümleri </w:t>
      </w:r>
      <w:r w:rsidR="00585203" w:rsidRPr="006F718C">
        <w:rPr>
          <w:rFonts w:ascii="Times New Roman" w:hAnsi="Times New Roman" w:cs="Times New Roman"/>
          <w:sz w:val="24"/>
          <w:szCs w:val="24"/>
        </w:rPr>
        <w:t>uygulanır.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Yürürlük</w:t>
      </w:r>
    </w:p>
    <w:p w:rsidR="0058520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27</w:t>
      </w:r>
      <w:r w:rsidR="00585203" w:rsidRPr="006F718C">
        <w:rPr>
          <w:rFonts w:ascii="Times New Roman" w:hAnsi="Times New Roman" w:cs="Times New Roman"/>
          <w:b/>
          <w:sz w:val="24"/>
          <w:szCs w:val="24"/>
        </w:rPr>
        <w:t xml:space="preserve">- </w:t>
      </w:r>
      <w:r w:rsidR="00585203" w:rsidRPr="006F718C">
        <w:rPr>
          <w:rFonts w:ascii="Times New Roman" w:hAnsi="Times New Roman" w:cs="Times New Roman"/>
          <w:sz w:val="24"/>
          <w:szCs w:val="24"/>
        </w:rPr>
        <w:t>Bu yönetmelik Siverek Belediye Meclisinin onaylad</w:t>
      </w:r>
      <w:r w:rsidR="003B2B3A" w:rsidRPr="006F718C">
        <w:rPr>
          <w:rFonts w:ascii="Times New Roman" w:hAnsi="Times New Roman" w:cs="Times New Roman"/>
          <w:sz w:val="24"/>
          <w:szCs w:val="24"/>
        </w:rPr>
        <w:t xml:space="preserve">ığı tarihten itibaren yürürlüğe </w:t>
      </w:r>
      <w:r w:rsidR="00585203" w:rsidRPr="006F718C">
        <w:rPr>
          <w:rFonts w:ascii="Times New Roman" w:hAnsi="Times New Roman" w:cs="Times New Roman"/>
          <w:sz w:val="24"/>
          <w:szCs w:val="24"/>
        </w:rPr>
        <w:t>girer.</w:t>
      </w:r>
    </w:p>
    <w:p w:rsidR="00585203" w:rsidRPr="006F718C" w:rsidRDefault="00585203" w:rsidP="00585203">
      <w:pPr>
        <w:jc w:val="both"/>
        <w:rPr>
          <w:rFonts w:ascii="Times New Roman" w:hAnsi="Times New Roman" w:cs="Times New Roman"/>
          <w:b/>
          <w:sz w:val="24"/>
          <w:szCs w:val="24"/>
        </w:rPr>
      </w:pPr>
      <w:r w:rsidRPr="006F718C">
        <w:rPr>
          <w:rFonts w:ascii="Times New Roman" w:hAnsi="Times New Roman" w:cs="Times New Roman"/>
          <w:b/>
          <w:sz w:val="24"/>
          <w:szCs w:val="24"/>
        </w:rPr>
        <w:t>Yürütme</w:t>
      </w:r>
    </w:p>
    <w:p w:rsidR="00E52443" w:rsidRPr="006F718C" w:rsidRDefault="00B955E9" w:rsidP="00585203">
      <w:pPr>
        <w:jc w:val="both"/>
        <w:rPr>
          <w:rFonts w:ascii="Times New Roman" w:hAnsi="Times New Roman" w:cs="Times New Roman"/>
          <w:sz w:val="24"/>
          <w:szCs w:val="24"/>
        </w:rPr>
      </w:pPr>
      <w:r w:rsidRPr="006F718C">
        <w:rPr>
          <w:rFonts w:ascii="Times New Roman" w:hAnsi="Times New Roman" w:cs="Times New Roman"/>
          <w:b/>
          <w:sz w:val="24"/>
          <w:szCs w:val="24"/>
        </w:rPr>
        <w:t>Madde 28</w:t>
      </w:r>
      <w:r w:rsidR="00585203" w:rsidRPr="006F718C">
        <w:rPr>
          <w:rFonts w:ascii="Times New Roman" w:hAnsi="Times New Roman" w:cs="Times New Roman"/>
          <w:b/>
          <w:sz w:val="24"/>
          <w:szCs w:val="24"/>
        </w:rPr>
        <w:t>-</w:t>
      </w:r>
      <w:r w:rsidR="00585203" w:rsidRPr="006F718C">
        <w:rPr>
          <w:rFonts w:ascii="Times New Roman" w:hAnsi="Times New Roman" w:cs="Times New Roman"/>
          <w:sz w:val="24"/>
          <w:szCs w:val="24"/>
        </w:rPr>
        <w:t xml:space="preserve"> Bu yönetmelik hükümlerini Belediye Başkanı yürütür.</w:t>
      </w:r>
    </w:p>
    <w:sectPr w:rsidR="00E52443" w:rsidRPr="006F718C" w:rsidSect="00305B75">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1D1" w:rsidRDefault="00E321D1" w:rsidP="009A3068">
      <w:pPr>
        <w:spacing w:after="0" w:line="240" w:lineRule="auto"/>
      </w:pPr>
      <w:r>
        <w:separator/>
      </w:r>
    </w:p>
  </w:endnote>
  <w:endnote w:type="continuationSeparator" w:id="0">
    <w:p w:rsidR="00E321D1" w:rsidRDefault="00E321D1" w:rsidP="009A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44722"/>
      <w:docPartObj>
        <w:docPartGallery w:val="Page Numbers (Bottom of Page)"/>
        <w:docPartUnique/>
      </w:docPartObj>
    </w:sdtPr>
    <w:sdtContent>
      <w:p w:rsidR="009A3068" w:rsidRDefault="009A3068">
        <w:pPr>
          <w:pStyle w:val="AltBilgi"/>
          <w:jc w:val="center"/>
        </w:pPr>
        <w:r>
          <w:fldChar w:fldCharType="begin"/>
        </w:r>
        <w:r>
          <w:instrText>PAGE   \* MERGEFORMAT</w:instrText>
        </w:r>
        <w:r>
          <w:fldChar w:fldCharType="separate"/>
        </w:r>
        <w:r w:rsidR="002843E2">
          <w:rPr>
            <w:noProof/>
          </w:rPr>
          <w:t>3</w:t>
        </w:r>
        <w:r>
          <w:fldChar w:fldCharType="end"/>
        </w:r>
      </w:p>
    </w:sdtContent>
  </w:sdt>
  <w:p w:rsidR="009A3068" w:rsidRDefault="009A30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1D1" w:rsidRDefault="00E321D1" w:rsidP="009A3068">
      <w:pPr>
        <w:spacing w:after="0" w:line="240" w:lineRule="auto"/>
      </w:pPr>
      <w:r>
        <w:separator/>
      </w:r>
    </w:p>
  </w:footnote>
  <w:footnote w:type="continuationSeparator" w:id="0">
    <w:p w:rsidR="00E321D1" w:rsidRDefault="00E321D1" w:rsidP="009A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4B6"/>
    <w:multiLevelType w:val="hybridMultilevel"/>
    <w:tmpl w:val="60D899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D333B"/>
    <w:multiLevelType w:val="hybridMultilevel"/>
    <w:tmpl w:val="4DD2CA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3B0B8C"/>
    <w:multiLevelType w:val="hybridMultilevel"/>
    <w:tmpl w:val="7BE2F89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052E98"/>
    <w:multiLevelType w:val="hybridMultilevel"/>
    <w:tmpl w:val="2C74E7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A0F05"/>
    <w:multiLevelType w:val="hybridMultilevel"/>
    <w:tmpl w:val="C7C42DE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716525"/>
    <w:multiLevelType w:val="hybridMultilevel"/>
    <w:tmpl w:val="FDC8A2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7113B6"/>
    <w:multiLevelType w:val="hybridMultilevel"/>
    <w:tmpl w:val="E518791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6F376F"/>
    <w:multiLevelType w:val="hybridMultilevel"/>
    <w:tmpl w:val="B3D0DFD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41495A"/>
    <w:multiLevelType w:val="hybridMultilevel"/>
    <w:tmpl w:val="3670AF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434706"/>
    <w:multiLevelType w:val="hybridMultilevel"/>
    <w:tmpl w:val="E6EA5F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AE43F5"/>
    <w:multiLevelType w:val="hybridMultilevel"/>
    <w:tmpl w:val="1FE61BC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5E1837"/>
    <w:multiLevelType w:val="hybridMultilevel"/>
    <w:tmpl w:val="00A653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3108BD"/>
    <w:multiLevelType w:val="hybridMultilevel"/>
    <w:tmpl w:val="D8EA14C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8830CB"/>
    <w:multiLevelType w:val="hybridMultilevel"/>
    <w:tmpl w:val="31D644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4793D60"/>
    <w:multiLevelType w:val="hybridMultilevel"/>
    <w:tmpl w:val="BF8CEE8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7AF64FA"/>
    <w:multiLevelType w:val="hybridMultilevel"/>
    <w:tmpl w:val="36F476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6936CA"/>
    <w:multiLevelType w:val="hybridMultilevel"/>
    <w:tmpl w:val="2FA0765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4404CE"/>
    <w:multiLevelType w:val="hybridMultilevel"/>
    <w:tmpl w:val="0FD816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896524"/>
    <w:multiLevelType w:val="hybridMultilevel"/>
    <w:tmpl w:val="D48211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102A01"/>
    <w:multiLevelType w:val="hybridMultilevel"/>
    <w:tmpl w:val="6C4639C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C81C7D"/>
    <w:multiLevelType w:val="hybridMultilevel"/>
    <w:tmpl w:val="4FDE80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18"/>
  </w:num>
  <w:num w:numId="4">
    <w:abstractNumId w:val="17"/>
  </w:num>
  <w:num w:numId="5">
    <w:abstractNumId w:val="15"/>
  </w:num>
  <w:num w:numId="6">
    <w:abstractNumId w:val="20"/>
  </w:num>
  <w:num w:numId="7">
    <w:abstractNumId w:val="1"/>
  </w:num>
  <w:num w:numId="8">
    <w:abstractNumId w:val="8"/>
  </w:num>
  <w:num w:numId="9">
    <w:abstractNumId w:val="2"/>
  </w:num>
  <w:num w:numId="10">
    <w:abstractNumId w:val="0"/>
  </w:num>
  <w:num w:numId="11">
    <w:abstractNumId w:val="7"/>
  </w:num>
  <w:num w:numId="12">
    <w:abstractNumId w:val="11"/>
  </w:num>
  <w:num w:numId="13">
    <w:abstractNumId w:val="4"/>
  </w:num>
  <w:num w:numId="14">
    <w:abstractNumId w:val="14"/>
  </w:num>
  <w:num w:numId="15">
    <w:abstractNumId w:val="19"/>
  </w:num>
  <w:num w:numId="16">
    <w:abstractNumId w:val="10"/>
  </w:num>
  <w:num w:numId="17">
    <w:abstractNumId w:val="16"/>
  </w:num>
  <w:num w:numId="18">
    <w:abstractNumId w:val="3"/>
  </w:num>
  <w:num w:numId="19">
    <w:abstractNumId w:val="12"/>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DB"/>
    <w:rsid w:val="00041DC3"/>
    <w:rsid w:val="00056DDB"/>
    <w:rsid w:val="001A1C08"/>
    <w:rsid w:val="001A3C4C"/>
    <w:rsid w:val="00261597"/>
    <w:rsid w:val="002843E2"/>
    <w:rsid w:val="002B040A"/>
    <w:rsid w:val="00305B75"/>
    <w:rsid w:val="0032437F"/>
    <w:rsid w:val="003B2B3A"/>
    <w:rsid w:val="003C5AD6"/>
    <w:rsid w:val="003F7E8A"/>
    <w:rsid w:val="00585203"/>
    <w:rsid w:val="00652181"/>
    <w:rsid w:val="00653FF7"/>
    <w:rsid w:val="006C22A8"/>
    <w:rsid w:val="006F718C"/>
    <w:rsid w:val="00833C14"/>
    <w:rsid w:val="008A2A47"/>
    <w:rsid w:val="00907BC3"/>
    <w:rsid w:val="009158D3"/>
    <w:rsid w:val="0092106D"/>
    <w:rsid w:val="00952A61"/>
    <w:rsid w:val="009749FF"/>
    <w:rsid w:val="009A3068"/>
    <w:rsid w:val="009B52EE"/>
    <w:rsid w:val="009C1A7F"/>
    <w:rsid w:val="009C56AC"/>
    <w:rsid w:val="00A05674"/>
    <w:rsid w:val="00A42517"/>
    <w:rsid w:val="00AC5EB0"/>
    <w:rsid w:val="00B955E9"/>
    <w:rsid w:val="00BC6CD2"/>
    <w:rsid w:val="00C510E1"/>
    <w:rsid w:val="00E232FA"/>
    <w:rsid w:val="00E321D1"/>
    <w:rsid w:val="00E45697"/>
    <w:rsid w:val="00E52443"/>
    <w:rsid w:val="00E866FE"/>
    <w:rsid w:val="00F422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4A01"/>
  <w15:chartTrackingRefBased/>
  <w15:docId w15:val="{78E73017-F3A9-4B33-82C4-A4E6B119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223C"/>
    <w:pPr>
      <w:ind w:left="720"/>
      <w:contextualSpacing/>
    </w:pPr>
  </w:style>
  <w:style w:type="paragraph" w:styleId="stBilgi">
    <w:name w:val="header"/>
    <w:basedOn w:val="Normal"/>
    <w:link w:val="stBilgiChar"/>
    <w:uiPriority w:val="99"/>
    <w:unhideWhenUsed/>
    <w:rsid w:val="009A30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3068"/>
  </w:style>
  <w:style w:type="paragraph" w:styleId="AltBilgi">
    <w:name w:val="footer"/>
    <w:basedOn w:val="Normal"/>
    <w:link w:val="AltBilgiChar"/>
    <w:uiPriority w:val="99"/>
    <w:unhideWhenUsed/>
    <w:rsid w:val="009A30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3396</Words>
  <Characters>19361</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2026-02-24T19:06:00Z</dcterms:created>
  <dcterms:modified xsi:type="dcterms:W3CDTF">2026-02-24T20:06:00Z</dcterms:modified>
</cp:coreProperties>
</file>